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2C0812" w14:textId="18B55B8A" w:rsidR="008C24F3" w:rsidRPr="00035995" w:rsidRDefault="008C24F3" w:rsidP="008C24F3">
      <w:pPr>
        <w:pStyle w:val="CRCoverPage"/>
        <w:tabs>
          <w:tab w:val="right" w:pos="9639"/>
        </w:tabs>
        <w:spacing w:after="0"/>
        <w:rPr>
          <w:rFonts w:eastAsiaTheme="minorEastAsia" w:cs="Arial"/>
          <w:b/>
          <w:noProof/>
          <w:color w:val="000000"/>
          <w:sz w:val="28"/>
          <w:vertAlign w:val="superscript"/>
          <w:lang w:eastAsia="ko-KR"/>
        </w:rPr>
      </w:pPr>
      <w:r>
        <w:rPr>
          <w:rFonts w:eastAsia="맑은 고딕" w:cs="Arial"/>
          <w:b/>
          <w:noProof/>
          <w:color w:val="000000"/>
          <w:sz w:val="24"/>
          <w:lang w:eastAsia="ko-KR"/>
        </w:rPr>
        <w:t>3GPP TSG-RAN WG2 Meeting #1</w:t>
      </w:r>
      <w:r w:rsidR="00035995">
        <w:rPr>
          <w:rFonts w:eastAsia="맑은 고딕" w:cs="Arial" w:hint="eastAsia"/>
          <w:b/>
          <w:noProof/>
          <w:color w:val="000000"/>
          <w:sz w:val="24"/>
          <w:lang w:eastAsia="ko-KR"/>
        </w:rPr>
        <w:t>30</w:t>
      </w:r>
      <w:r w:rsidRPr="00CB2509">
        <w:rPr>
          <w:rFonts w:eastAsia="맑은 고딕" w:cs="Arial"/>
          <w:b/>
          <w:noProof/>
          <w:color w:val="000000"/>
          <w:sz w:val="24"/>
          <w:lang w:eastAsia="ko-KR"/>
        </w:rPr>
        <w:tab/>
      </w:r>
      <w:r w:rsidR="003F14A7" w:rsidRPr="003F14A7">
        <w:rPr>
          <w:rFonts w:cs="Arial"/>
          <w:b/>
          <w:bCs/>
          <w:color w:val="808080"/>
          <w:sz w:val="26"/>
          <w:szCs w:val="26"/>
        </w:rPr>
        <w:t>R2-2504698</w:t>
      </w:r>
    </w:p>
    <w:p w14:paraId="603E6637" w14:textId="6743E584" w:rsidR="008C24F3" w:rsidRPr="00CB2509" w:rsidRDefault="00035995" w:rsidP="008C24F3">
      <w:pPr>
        <w:pStyle w:val="CRCoverPage"/>
        <w:tabs>
          <w:tab w:val="right" w:pos="9639"/>
        </w:tabs>
        <w:spacing w:after="0"/>
        <w:rPr>
          <w:rFonts w:eastAsia="맑은 고딕" w:cs="Arial"/>
          <w:b/>
          <w:noProof/>
          <w:color w:val="000000"/>
          <w:sz w:val="24"/>
          <w:vertAlign w:val="superscript"/>
          <w:lang w:eastAsia="ko-KR"/>
        </w:rPr>
      </w:pPr>
      <w:r>
        <w:rPr>
          <w:rFonts w:ascii="맑은 고딕" w:eastAsia="맑은 고딕" w:hAnsi="맑은 고딕" w:cs="맑은 고딕" w:hint="eastAsia"/>
          <w:b/>
          <w:noProof/>
          <w:sz w:val="24"/>
          <w:lang w:eastAsia="ko-KR"/>
        </w:rPr>
        <w:t>St.Julians</w:t>
      </w:r>
      <w:r w:rsidR="000F4898">
        <w:rPr>
          <w:b/>
          <w:noProof/>
          <w:sz w:val="24"/>
        </w:rPr>
        <w:t xml:space="preserve">, </w:t>
      </w:r>
      <w:r>
        <w:rPr>
          <w:rFonts w:eastAsiaTheme="minorEastAsia" w:hint="eastAsia"/>
          <w:b/>
          <w:noProof/>
          <w:sz w:val="24"/>
          <w:lang w:eastAsia="ko-KR"/>
        </w:rPr>
        <w:t>Malta</w:t>
      </w:r>
      <w:r w:rsidR="008C24F3">
        <w:rPr>
          <w:b/>
          <w:noProof/>
          <w:sz w:val="24"/>
        </w:rPr>
        <w:t>,</w:t>
      </w:r>
      <w:r w:rsidR="00EF6F09">
        <w:rPr>
          <w:b/>
          <w:noProof/>
          <w:sz w:val="24"/>
        </w:rPr>
        <w:t xml:space="preserve"> </w:t>
      </w:r>
      <w:r>
        <w:rPr>
          <w:rFonts w:eastAsiaTheme="minorEastAsia" w:hint="eastAsia"/>
          <w:b/>
          <w:noProof/>
          <w:sz w:val="24"/>
          <w:lang w:eastAsia="ko-KR"/>
        </w:rPr>
        <w:t>May</w:t>
      </w:r>
      <w:r w:rsidR="00D17AFB">
        <w:rPr>
          <w:rFonts w:eastAsiaTheme="minorEastAsia" w:hint="eastAsia"/>
          <w:b/>
          <w:noProof/>
          <w:sz w:val="24"/>
          <w:lang w:eastAsia="ko-KR"/>
        </w:rPr>
        <w:t xml:space="preserve">. </w:t>
      </w:r>
      <w:r>
        <w:rPr>
          <w:rFonts w:eastAsiaTheme="minorEastAsia" w:hint="eastAsia"/>
          <w:b/>
          <w:noProof/>
          <w:sz w:val="24"/>
          <w:lang w:eastAsia="ko-KR"/>
        </w:rPr>
        <w:t>19</w:t>
      </w:r>
      <w:r w:rsidR="00D17AFB" w:rsidRPr="00D17AFB">
        <w:rPr>
          <w:rFonts w:eastAsiaTheme="minorEastAsia"/>
          <w:b/>
          <w:noProof/>
          <w:sz w:val="24"/>
          <w:lang w:eastAsia="ko-KR"/>
        </w:rPr>
        <w:t xml:space="preserve">th – </w:t>
      </w:r>
      <w:r>
        <w:rPr>
          <w:rFonts w:eastAsiaTheme="minorEastAsia" w:hint="eastAsia"/>
          <w:b/>
          <w:noProof/>
          <w:sz w:val="24"/>
          <w:lang w:eastAsia="ko-KR"/>
        </w:rPr>
        <w:t>23rd</w:t>
      </w:r>
      <w:r w:rsidR="00D17AFB" w:rsidRPr="00D17AFB">
        <w:rPr>
          <w:rFonts w:eastAsiaTheme="minorEastAsia"/>
          <w:b/>
          <w:noProof/>
          <w:sz w:val="24"/>
          <w:lang w:eastAsia="ko-KR"/>
        </w:rPr>
        <w:t>, 2025</w:t>
      </w:r>
      <w:r w:rsidR="008C24F3" w:rsidRPr="00CB2509">
        <w:rPr>
          <w:rFonts w:eastAsia="맑은 고딕" w:cs="Arial"/>
          <w:b/>
          <w:noProof/>
          <w:color w:val="000000"/>
          <w:sz w:val="24"/>
          <w:lang w:eastAsia="ko-KR"/>
        </w:rPr>
        <w:tab/>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7841EA82" w:rsidR="008C24F3" w:rsidRPr="0024416F" w:rsidRDefault="008C24F3" w:rsidP="008C24F3">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6D70CE">
        <w:rPr>
          <w:rFonts w:ascii="Arial" w:hAnsi="Arial" w:cs="Arial"/>
          <w:b/>
          <w:noProof/>
          <w:sz w:val="28"/>
          <w:szCs w:val="28"/>
          <w:lang w:val="en-US"/>
        </w:rPr>
        <w:t>8</w:t>
      </w:r>
      <w:r w:rsidR="00EF6F09">
        <w:rPr>
          <w:rFonts w:ascii="Arial" w:hAnsi="Arial" w:cs="Arial"/>
          <w:b/>
          <w:noProof/>
          <w:sz w:val="28"/>
          <w:szCs w:val="28"/>
          <w:lang w:val="en-US"/>
        </w:rPr>
        <w:t>.</w:t>
      </w:r>
      <w:r w:rsidR="006D70CE">
        <w:rPr>
          <w:rFonts w:ascii="Arial" w:hAnsi="Arial" w:cs="Arial"/>
          <w:b/>
          <w:noProof/>
          <w:sz w:val="28"/>
          <w:szCs w:val="28"/>
          <w:lang w:val="en-US"/>
        </w:rPr>
        <w:t>13</w:t>
      </w:r>
      <w:r w:rsidR="00EF6F09">
        <w:rPr>
          <w:rFonts w:ascii="Arial" w:hAnsi="Arial" w:cs="Arial"/>
          <w:b/>
          <w:noProof/>
          <w:sz w:val="28"/>
          <w:szCs w:val="28"/>
          <w:lang w:val="en-US"/>
        </w:rPr>
        <w:t>.</w:t>
      </w:r>
      <w:r w:rsidR="00F10A41">
        <w:rPr>
          <w:rFonts w:ascii="Arial" w:hAnsi="Arial" w:cs="Arial" w:hint="eastAsia"/>
          <w:b/>
          <w:noProof/>
          <w:sz w:val="28"/>
          <w:szCs w:val="28"/>
          <w:lang w:val="en-US" w:eastAsia="ko-KR"/>
        </w:rPr>
        <w:t>3</w:t>
      </w:r>
    </w:p>
    <w:p w14:paraId="44055826" w14:textId="5197A0EB" w:rsidR="008C24F3" w:rsidRPr="0024416F" w:rsidRDefault="008C24F3" w:rsidP="008C24F3">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Source</w:t>
      </w:r>
      <w:r>
        <w:rPr>
          <w:rFonts w:ascii="Arial" w:hAnsi="Arial" w:cs="Arial"/>
          <w:b/>
          <w:noProof/>
          <w:sz w:val="28"/>
          <w:szCs w:val="28"/>
          <w:lang w:val="en-US"/>
        </w:rPr>
        <w:tab/>
        <w:t xml:space="preserve">: </w:t>
      </w:r>
      <w:r w:rsidRPr="0024416F">
        <w:rPr>
          <w:rFonts w:ascii="Arial" w:hAnsi="Arial" w:cs="Arial"/>
          <w:b/>
          <w:noProof/>
          <w:sz w:val="28"/>
          <w:szCs w:val="28"/>
          <w:lang w:val="en-US"/>
        </w:rPr>
        <w:t>LG Electronics Inc</w:t>
      </w:r>
      <w:bookmarkStart w:id="0" w:name="_Hlk198319188"/>
      <w:r w:rsidR="000612BC">
        <w:rPr>
          <w:rFonts w:ascii="Arial" w:hAnsi="Arial" w:cs="Arial" w:hint="eastAsia"/>
          <w:b/>
          <w:noProof/>
          <w:sz w:val="28"/>
          <w:szCs w:val="28"/>
          <w:lang w:val="en-US" w:eastAsia="ko-KR"/>
        </w:rPr>
        <w:t xml:space="preserve">., </w:t>
      </w:r>
      <w:r w:rsidR="000612BC" w:rsidRPr="001A3A36">
        <w:rPr>
          <w:rFonts w:ascii="Arial" w:eastAsia="Times New Roman" w:hAnsi="Arial" w:cs="Arial"/>
          <w:b/>
          <w:bCs/>
          <w:sz w:val="24"/>
        </w:rPr>
        <w:t>Fir</w:t>
      </w:r>
      <w:r w:rsidR="000612BC">
        <w:rPr>
          <w:rFonts w:ascii="Arial" w:eastAsia="Times New Roman" w:hAnsi="Arial" w:cs="Arial"/>
          <w:b/>
          <w:bCs/>
          <w:sz w:val="24"/>
        </w:rPr>
        <w:t>stNet</w:t>
      </w:r>
      <w:bookmarkEnd w:id="0"/>
    </w:p>
    <w:p w14:paraId="1C13897E" w14:textId="3B19BBCE" w:rsidR="008C24F3" w:rsidRPr="00CB4BFB" w:rsidRDefault="008C24F3" w:rsidP="008C24F3">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Pr>
          <w:rFonts w:ascii="Arial" w:hAnsi="Arial" w:cs="Arial"/>
          <w:b/>
          <w:noProof/>
          <w:sz w:val="28"/>
          <w:szCs w:val="28"/>
          <w:lang w:val="en-US"/>
        </w:rPr>
        <w:t xml:space="preserve">: </w:t>
      </w:r>
      <w:bookmarkStart w:id="1" w:name="_Hlk198319174"/>
      <w:r w:rsidR="00C57369">
        <w:rPr>
          <w:rFonts w:ascii="Arial" w:hAnsi="Arial" w:cs="Arial" w:hint="eastAsia"/>
          <w:b/>
          <w:noProof/>
          <w:sz w:val="28"/>
          <w:szCs w:val="28"/>
          <w:lang w:val="en-US" w:eastAsia="ko-KR"/>
        </w:rPr>
        <w:t xml:space="preserve">Discussion on </w:t>
      </w:r>
      <w:r w:rsidR="00BE7983">
        <w:rPr>
          <w:rFonts w:ascii="Arial" w:hAnsi="Arial" w:cs="Arial" w:hint="eastAsia"/>
          <w:b/>
          <w:noProof/>
          <w:sz w:val="28"/>
          <w:szCs w:val="28"/>
          <w:lang w:val="en-US" w:eastAsia="ko-KR"/>
        </w:rPr>
        <w:t>p</w:t>
      </w:r>
      <w:r w:rsidR="00F10A41">
        <w:rPr>
          <w:rFonts w:ascii="Arial" w:hAnsi="Arial" w:cs="Arial" w:hint="eastAsia"/>
          <w:b/>
          <w:noProof/>
          <w:sz w:val="28"/>
          <w:szCs w:val="28"/>
          <w:lang w:val="en-US" w:eastAsia="ko-KR"/>
        </w:rPr>
        <w:t>ath information report</w:t>
      </w:r>
      <w:r w:rsidR="00BE7983">
        <w:rPr>
          <w:rFonts w:ascii="Arial" w:hAnsi="Arial" w:cs="Arial" w:hint="eastAsia"/>
          <w:b/>
          <w:noProof/>
          <w:sz w:val="28"/>
          <w:szCs w:val="28"/>
          <w:lang w:val="en-US" w:eastAsia="ko-KR"/>
        </w:rPr>
        <w:t>ing</w:t>
      </w:r>
      <w:bookmarkEnd w:id="1"/>
    </w:p>
    <w:p w14:paraId="6EDB8772" w14:textId="76E8056A" w:rsidR="00FE0B4E" w:rsidRPr="0024416F" w:rsidRDefault="008C24F3" w:rsidP="008C24F3">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53E6FDE5" w14:textId="77777777" w:rsidR="008C24F3" w:rsidRPr="00703707"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12DAA7DC" w14:textId="77777777" w:rsidR="001D5885" w:rsidRPr="001D5885" w:rsidRDefault="001D5885" w:rsidP="001D5885">
      <w:pPr>
        <w:rPr>
          <w:rFonts w:eastAsia="맑은 고딕"/>
          <w:iCs/>
          <w:lang w:eastAsia="ko-KR"/>
        </w:rPr>
      </w:pPr>
      <w:r w:rsidRPr="001D5885">
        <w:rPr>
          <w:rFonts w:eastAsia="맑은 고딕"/>
          <w:iCs/>
          <w:lang w:eastAsia="ko-KR"/>
        </w:rPr>
        <w:t>In the last meeting, we discussed the fast/parallel connection setup procedure. In this case, it is not clear how much it has RAN2/3 spec impact.</w:t>
      </w:r>
    </w:p>
    <w:p w14:paraId="26392C61" w14:textId="146C8B7B" w:rsidR="00AB0C2A" w:rsidRDefault="001D5885" w:rsidP="001D5885">
      <w:pPr>
        <w:rPr>
          <w:rFonts w:eastAsia="맑은 고딕"/>
          <w:iCs/>
          <w:lang w:eastAsia="ko-KR"/>
        </w:rPr>
      </w:pPr>
      <w:r w:rsidRPr="001D5885">
        <w:rPr>
          <w:rFonts w:eastAsia="맑은 고딕"/>
          <w:iCs/>
          <w:lang w:eastAsia="ko-KR"/>
        </w:rPr>
        <w:t>In this document, we investigate the RAN2/3 impact of the fast/parallel connection setup procedure and search for how to reduce the expected RAN2/RAN3 impact.</w:t>
      </w:r>
    </w:p>
    <w:p w14:paraId="54D26C49" w14:textId="27911306" w:rsidR="00361BFB" w:rsidRDefault="008C24F3" w:rsidP="00361BFB">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218FEE01" w14:textId="4CA57478" w:rsidR="007036B7" w:rsidRDefault="00AE027D" w:rsidP="00E13B0E">
      <w:pPr>
        <w:pStyle w:val="2"/>
        <w:tabs>
          <w:tab w:val="left" w:pos="576"/>
        </w:tabs>
        <w:overflowPunct w:val="0"/>
        <w:autoSpaceDE w:val="0"/>
        <w:autoSpaceDN w:val="0"/>
        <w:adjustRightInd w:val="0"/>
        <w:ind w:left="576" w:hanging="576"/>
        <w:textAlignment w:val="baseline"/>
        <w:rPr>
          <w:b/>
          <w:lang w:eastAsia="ko-KR"/>
        </w:rPr>
      </w:pPr>
      <w:r w:rsidRPr="005D2F89">
        <w:rPr>
          <w:rFonts w:eastAsia="맑은 고딕"/>
          <w:b/>
          <w:sz w:val="28"/>
          <w:szCs w:val="28"/>
          <w:lang w:eastAsia="ko-KR"/>
        </w:rPr>
        <w:t>2.</w:t>
      </w:r>
      <w:r>
        <w:rPr>
          <w:rFonts w:eastAsia="맑은 고딕"/>
          <w:b/>
          <w:sz w:val="28"/>
          <w:szCs w:val="28"/>
          <w:lang w:eastAsia="ko-KR"/>
        </w:rPr>
        <w:t>1</w:t>
      </w:r>
      <w:r w:rsidRPr="005D2F89">
        <w:rPr>
          <w:rFonts w:eastAsia="맑은 고딕"/>
          <w:b/>
          <w:sz w:val="28"/>
          <w:szCs w:val="28"/>
          <w:lang w:eastAsia="ko-KR"/>
        </w:rPr>
        <w:t xml:space="preserve"> </w:t>
      </w:r>
      <w:r w:rsidR="00AB0C2A">
        <w:rPr>
          <w:rFonts w:eastAsia="맑은 고딕" w:hint="eastAsia"/>
          <w:b/>
          <w:sz w:val="28"/>
          <w:szCs w:val="28"/>
          <w:lang w:eastAsia="ko-KR"/>
        </w:rPr>
        <w:t xml:space="preserve">The way to reduce </w:t>
      </w:r>
      <w:r w:rsidR="00C57369">
        <w:rPr>
          <w:rFonts w:eastAsia="맑은 고딕" w:hint="eastAsia"/>
          <w:b/>
          <w:sz w:val="28"/>
          <w:szCs w:val="28"/>
          <w:lang w:eastAsia="ko-KR"/>
        </w:rPr>
        <w:t>RAN2/</w:t>
      </w:r>
      <w:r w:rsidR="00AB0C2A">
        <w:rPr>
          <w:rFonts w:eastAsia="맑은 고딕" w:hint="eastAsia"/>
          <w:b/>
          <w:sz w:val="28"/>
          <w:szCs w:val="28"/>
          <w:lang w:eastAsia="ko-KR"/>
        </w:rPr>
        <w:t xml:space="preserve">RAN3 </w:t>
      </w:r>
      <w:r w:rsidR="00C57369">
        <w:rPr>
          <w:rFonts w:eastAsia="맑은 고딕" w:hint="eastAsia"/>
          <w:b/>
          <w:sz w:val="28"/>
          <w:szCs w:val="28"/>
          <w:lang w:eastAsia="ko-KR"/>
        </w:rPr>
        <w:t xml:space="preserve">spec </w:t>
      </w:r>
      <w:r w:rsidR="00AB0C2A">
        <w:rPr>
          <w:rFonts w:eastAsia="맑은 고딕" w:hint="eastAsia"/>
          <w:b/>
          <w:sz w:val="28"/>
          <w:szCs w:val="28"/>
          <w:lang w:eastAsia="ko-KR"/>
        </w:rPr>
        <w:t>impact</w:t>
      </w:r>
    </w:p>
    <w:p w14:paraId="4FAED717" w14:textId="017E7FC6" w:rsidR="00994A58" w:rsidRDefault="00F0388C" w:rsidP="00C14055">
      <w:pPr>
        <w:spacing w:after="120"/>
        <w:rPr>
          <w:rFonts w:eastAsiaTheme="minorEastAsia"/>
          <w:bCs/>
          <w:lang w:val="en-US" w:eastAsia="ko-KR"/>
        </w:rPr>
      </w:pPr>
      <w:r w:rsidRPr="00F0388C">
        <w:rPr>
          <w:rFonts w:eastAsiaTheme="minorEastAsia"/>
          <w:bCs/>
          <w:lang w:val="en-US" w:eastAsia="ko-KR"/>
        </w:rPr>
        <w:t xml:space="preserve">In Rel-17 U2N Relay operation, Remote UE sends the initial UL SRB0 message via a specified </w:t>
      </w:r>
      <w:r w:rsidR="001D5885">
        <w:rPr>
          <w:rFonts w:eastAsiaTheme="minorEastAsia" w:hint="eastAsia"/>
          <w:bCs/>
          <w:lang w:val="en-US" w:eastAsia="ko-KR"/>
        </w:rPr>
        <w:t xml:space="preserve">relay RLC channel </w:t>
      </w:r>
      <w:r w:rsidRPr="00F0388C">
        <w:rPr>
          <w:rFonts w:eastAsiaTheme="minorEastAsia"/>
          <w:bCs/>
          <w:lang w:val="en-US" w:eastAsia="ko-KR"/>
        </w:rPr>
        <w:t xml:space="preserve">(i.e., SL-RLC0). The Relay UE </w:t>
      </w:r>
      <w:r w:rsidR="001D5885">
        <w:rPr>
          <w:rFonts w:eastAsiaTheme="minorEastAsia" w:hint="eastAsia"/>
          <w:bCs/>
          <w:lang w:val="en-US" w:eastAsia="ko-KR"/>
        </w:rPr>
        <w:t xml:space="preserve">in RRC_CONNECTED </w:t>
      </w:r>
      <w:r w:rsidRPr="00F0388C">
        <w:rPr>
          <w:rFonts w:eastAsiaTheme="minorEastAsia"/>
          <w:bCs/>
          <w:lang w:val="en-US" w:eastAsia="ko-KR"/>
        </w:rPr>
        <w:t xml:space="preserve">that received the Remote UE’s initial UL SRB0 message </w:t>
      </w:r>
      <w:r w:rsidR="00C57369">
        <w:rPr>
          <w:rFonts w:eastAsiaTheme="minorEastAsia" w:hint="eastAsia"/>
          <w:bCs/>
          <w:lang w:val="en-US" w:eastAsia="ko-KR"/>
        </w:rPr>
        <w:t xml:space="preserve">reports the L2 ID of the Remote UE </w:t>
      </w:r>
      <w:r w:rsidR="00C57369" w:rsidRPr="00F0388C">
        <w:rPr>
          <w:rFonts w:eastAsiaTheme="minorEastAsia"/>
          <w:bCs/>
          <w:lang w:val="en-US" w:eastAsia="ko-KR"/>
        </w:rPr>
        <w:t>to the gNB</w:t>
      </w:r>
      <w:r w:rsidR="00C57369">
        <w:rPr>
          <w:rFonts w:eastAsiaTheme="minorEastAsia" w:hint="eastAsia"/>
          <w:bCs/>
          <w:lang w:val="en-US" w:eastAsia="ko-KR"/>
        </w:rPr>
        <w:t xml:space="preserve"> to solicit</w:t>
      </w:r>
      <w:r w:rsidRPr="00F0388C">
        <w:rPr>
          <w:rFonts w:eastAsiaTheme="minorEastAsia"/>
          <w:bCs/>
          <w:lang w:val="en-US" w:eastAsia="ko-KR"/>
        </w:rPr>
        <w:t xml:space="preserve"> the local ID of the Remote UE. </w:t>
      </w:r>
      <w:r w:rsidR="001D5885">
        <w:rPr>
          <w:rFonts w:eastAsiaTheme="minorEastAsia" w:hint="eastAsia"/>
          <w:bCs/>
          <w:lang w:val="en-US" w:eastAsia="ko-KR"/>
        </w:rPr>
        <w:t>After receiving the local ID, the</w:t>
      </w:r>
      <w:r w:rsidRPr="00F0388C">
        <w:rPr>
          <w:rFonts w:eastAsiaTheme="minorEastAsia"/>
          <w:bCs/>
          <w:lang w:val="en-US" w:eastAsia="ko-KR"/>
        </w:rPr>
        <w:t xml:space="preserve"> Relay UE generates an SRAP header for the initial UL SRB0 message of the Remote UE and then sends it to the gNB.</w:t>
      </w:r>
      <w:r w:rsidR="00C57369">
        <w:rPr>
          <w:rFonts w:eastAsiaTheme="minorEastAsia" w:hint="eastAsia"/>
          <w:bCs/>
          <w:lang w:val="en-US" w:eastAsia="ko-KR"/>
        </w:rPr>
        <w:t xml:space="preserve"> The SRAP header includes </w:t>
      </w:r>
      <w:r w:rsidR="001D5885">
        <w:rPr>
          <w:rFonts w:eastAsiaTheme="minorEastAsia" w:hint="eastAsia"/>
          <w:bCs/>
          <w:lang w:val="en-US" w:eastAsia="ko-KR"/>
        </w:rPr>
        <w:t xml:space="preserve">the </w:t>
      </w:r>
      <w:r w:rsidR="00C57369">
        <w:rPr>
          <w:rFonts w:eastAsiaTheme="minorEastAsia" w:hint="eastAsia"/>
          <w:bCs/>
          <w:lang w:val="en-US" w:eastAsia="ko-KR"/>
        </w:rPr>
        <w:t>L2 ID of the Remote UE and bearer ID.</w:t>
      </w:r>
      <w:r w:rsidRPr="00F0388C">
        <w:rPr>
          <w:rFonts w:eastAsiaTheme="minorEastAsia"/>
          <w:bCs/>
          <w:lang w:val="en-US" w:eastAsia="ko-KR"/>
        </w:rPr>
        <w:t xml:space="preserve"> </w:t>
      </w:r>
      <w:r w:rsidR="00994A58" w:rsidRPr="00994A58">
        <w:rPr>
          <w:rFonts w:eastAsiaTheme="minorEastAsia"/>
          <w:bCs/>
          <w:lang w:val="en-US" w:eastAsia="ko-KR"/>
        </w:rPr>
        <w:t xml:space="preserve">By this procedure, the gNB can know that the Remote UE is connected with which Relay UE when receiving the Remote UE’s initial UL SRB0 message with the SRAP header. The gNB configures the SL-RLC channel to the Relay UE, which is for the DL SRB0 message delivery. The gNB configures the SL-RLC channel to the Remote UE, which is for the UL SRB1 message delivery. The SL-RLC channel configuration for the UL SRB1 message delivery of the Remote UE is enclosed in the initial SRB0 message for the Remote UE. </w:t>
      </w:r>
    </w:p>
    <w:p w14:paraId="0B176E03" w14:textId="5BD1F0E7" w:rsidR="00A4103D" w:rsidRDefault="00994A58" w:rsidP="00C14055">
      <w:pPr>
        <w:spacing w:after="120"/>
        <w:rPr>
          <w:rFonts w:eastAsiaTheme="minorEastAsia"/>
          <w:bCs/>
          <w:lang w:val="en-US" w:eastAsia="ko-KR"/>
        </w:rPr>
      </w:pPr>
      <w:r w:rsidRPr="00994A58">
        <w:rPr>
          <w:rFonts w:eastAsiaTheme="minorEastAsia"/>
          <w:bCs/>
          <w:lang w:val="en-US" w:eastAsia="ko-KR"/>
        </w:rPr>
        <w:t>To summarize</w:t>
      </w:r>
      <w:r w:rsidR="00A4103D">
        <w:rPr>
          <w:rFonts w:eastAsiaTheme="minorEastAsia" w:hint="eastAsia"/>
          <w:bCs/>
          <w:lang w:val="en-US" w:eastAsia="ko-KR"/>
        </w:rPr>
        <w:t xml:space="preserve">, the initial UL SRB0 message (i.e., </w:t>
      </w:r>
      <w:r w:rsidR="00A4103D" w:rsidRPr="001457E9">
        <w:rPr>
          <w:rFonts w:eastAsiaTheme="minorEastAsia" w:hint="eastAsia"/>
          <w:bCs/>
          <w:i/>
          <w:iCs/>
          <w:lang w:val="en-US" w:eastAsia="ko-KR"/>
        </w:rPr>
        <w:t>RRCSetupRequest</w:t>
      </w:r>
      <w:r w:rsidR="00A4103D">
        <w:rPr>
          <w:rFonts w:eastAsiaTheme="minorEastAsia" w:hint="eastAsia"/>
          <w:bCs/>
          <w:lang w:val="en-US" w:eastAsia="ko-KR"/>
        </w:rPr>
        <w:t xml:space="preserve">) of the Remote UE is delivered via the specified SL_RLC at the Remote UE. The initial DL SRB0 message (i.e., </w:t>
      </w:r>
      <w:r w:rsidR="00A4103D" w:rsidRPr="001457E9">
        <w:rPr>
          <w:rFonts w:eastAsiaTheme="minorEastAsia" w:hint="eastAsia"/>
          <w:bCs/>
          <w:i/>
          <w:iCs/>
          <w:lang w:val="en-US" w:eastAsia="ko-KR"/>
        </w:rPr>
        <w:t>RRCSetup</w:t>
      </w:r>
      <w:r w:rsidR="00A4103D">
        <w:rPr>
          <w:rFonts w:eastAsiaTheme="minorEastAsia" w:hint="eastAsia"/>
          <w:bCs/>
          <w:lang w:val="en-US" w:eastAsia="ko-KR"/>
        </w:rPr>
        <w:t xml:space="preserve">) of the Remote UE is delivered via a dedicated SL_RLC configuration at the Relay UE. The UL SRB1 message (i.e., </w:t>
      </w:r>
      <w:r w:rsidR="00A4103D" w:rsidRPr="001457E9">
        <w:rPr>
          <w:rFonts w:eastAsiaTheme="minorEastAsia" w:hint="eastAsia"/>
          <w:bCs/>
          <w:i/>
          <w:iCs/>
          <w:lang w:val="en-US" w:eastAsia="ko-KR"/>
        </w:rPr>
        <w:t>RRCSetupRequest</w:t>
      </w:r>
      <w:r w:rsidR="00A4103D">
        <w:rPr>
          <w:rFonts w:eastAsiaTheme="minorEastAsia" w:hint="eastAsia"/>
          <w:bCs/>
          <w:lang w:val="en-US" w:eastAsia="ko-KR"/>
        </w:rPr>
        <w:t>) of the Remote UE is delivered via a dedicated SL_RLC configuration at the Remote UE. The SL_RLC configuration for the UL SRB1</w:t>
      </w:r>
      <w:r>
        <w:rPr>
          <w:rFonts w:eastAsiaTheme="minorEastAsia" w:hint="eastAsia"/>
          <w:bCs/>
          <w:lang w:val="en-US" w:eastAsia="ko-KR"/>
        </w:rPr>
        <w:t xml:space="preserve"> message</w:t>
      </w:r>
      <w:r w:rsidR="00A4103D">
        <w:rPr>
          <w:rFonts w:eastAsiaTheme="minorEastAsia" w:hint="eastAsia"/>
          <w:bCs/>
          <w:lang w:val="en-US" w:eastAsia="ko-KR"/>
        </w:rPr>
        <w:t xml:space="preserve"> is enclosed in the initial DL SRB0 message.</w:t>
      </w:r>
    </w:p>
    <w:p w14:paraId="112B1BB9" w14:textId="083BECF0" w:rsidR="009B03BA" w:rsidRPr="009B03BA" w:rsidRDefault="009B03BA" w:rsidP="00C14055">
      <w:pPr>
        <w:spacing w:after="120"/>
        <w:rPr>
          <w:rFonts w:eastAsiaTheme="minorEastAsia"/>
          <w:b/>
          <w:lang w:val="en-US" w:eastAsia="ko-KR"/>
        </w:rPr>
      </w:pPr>
      <w:r w:rsidRPr="009B03BA">
        <w:rPr>
          <w:rFonts w:eastAsiaTheme="minorEastAsia" w:hint="eastAsia"/>
          <w:b/>
          <w:lang w:val="en-US" w:eastAsia="ko-KR"/>
        </w:rPr>
        <w:t xml:space="preserve">Observation 1: </w:t>
      </w:r>
      <w:r w:rsidR="00994A58">
        <w:rPr>
          <w:rFonts w:eastAsiaTheme="minorEastAsia" w:hint="eastAsia"/>
          <w:b/>
          <w:lang w:val="en-US" w:eastAsia="ko-KR"/>
        </w:rPr>
        <w:t>In the perspective of RAN2 spec, t</w:t>
      </w:r>
      <w:r w:rsidRPr="009B03BA">
        <w:rPr>
          <w:rFonts w:eastAsiaTheme="minorEastAsia" w:hint="eastAsia"/>
          <w:b/>
          <w:lang w:val="en-US" w:eastAsia="ko-KR"/>
        </w:rPr>
        <w:t xml:space="preserve">he initial DL SRB0 message (i.e., </w:t>
      </w:r>
      <w:r w:rsidRPr="001457E9">
        <w:rPr>
          <w:rFonts w:eastAsiaTheme="minorEastAsia" w:hint="eastAsia"/>
          <w:b/>
          <w:i/>
          <w:iCs/>
          <w:lang w:val="en-US" w:eastAsia="ko-KR"/>
        </w:rPr>
        <w:t>RRCSetup</w:t>
      </w:r>
      <w:r w:rsidRPr="009B03BA">
        <w:rPr>
          <w:rFonts w:eastAsiaTheme="minorEastAsia" w:hint="eastAsia"/>
          <w:b/>
          <w:lang w:val="en-US" w:eastAsia="ko-KR"/>
        </w:rPr>
        <w:t xml:space="preserve">) for the Remote UE is delivered via a dedicated </w:t>
      </w:r>
      <w:r w:rsidR="00994A58">
        <w:rPr>
          <w:rFonts w:eastAsiaTheme="minorEastAsia" w:hint="eastAsia"/>
          <w:b/>
          <w:lang w:val="en-US" w:eastAsia="ko-KR"/>
        </w:rPr>
        <w:t xml:space="preserve">SL-RLC </w:t>
      </w:r>
      <w:r w:rsidRPr="009B03BA">
        <w:rPr>
          <w:rFonts w:eastAsiaTheme="minorEastAsia" w:hint="eastAsia"/>
          <w:b/>
          <w:lang w:val="en-US" w:eastAsia="ko-KR"/>
        </w:rPr>
        <w:t>configuration at the Relay UE.</w:t>
      </w:r>
    </w:p>
    <w:p w14:paraId="7CA60C58" w14:textId="31052512" w:rsidR="009B03BA" w:rsidRPr="009B03BA" w:rsidRDefault="009B03BA" w:rsidP="009B03BA">
      <w:pPr>
        <w:spacing w:after="120"/>
        <w:rPr>
          <w:rFonts w:eastAsiaTheme="minorEastAsia"/>
          <w:b/>
          <w:lang w:val="en-US" w:eastAsia="ko-KR"/>
        </w:rPr>
      </w:pPr>
      <w:r w:rsidRPr="009B03BA">
        <w:rPr>
          <w:rFonts w:eastAsiaTheme="minorEastAsia" w:hint="eastAsia"/>
          <w:b/>
          <w:lang w:val="en-US" w:eastAsia="ko-KR"/>
        </w:rPr>
        <w:t xml:space="preserve">Observation 2: </w:t>
      </w:r>
      <w:r w:rsidR="00994A58">
        <w:rPr>
          <w:rFonts w:eastAsiaTheme="minorEastAsia" w:hint="eastAsia"/>
          <w:b/>
          <w:lang w:val="en-US" w:eastAsia="ko-KR"/>
        </w:rPr>
        <w:t>In the perspective of RAN2 spec, t</w:t>
      </w:r>
      <w:r w:rsidRPr="009B03BA">
        <w:rPr>
          <w:rFonts w:eastAsiaTheme="minorEastAsia" w:hint="eastAsia"/>
          <w:b/>
          <w:lang w:val="en-US" w:eastAsia="ko-KR"/>
        </w:rPr>
        <w:t xml:space="preserve">he initial UL SRB1 message (i.e., </w:t>
      </w:r>
      <w:r w:rsidRPr="001457E9">
        <w:rPr>
          <w:rFonts w:eastAsiaTheme="minorEastAsia" w:hint="eastAsia"/>
          <w:b/>
          <w:i/>
          <w:iCs/>
          <w:lang w:val="en-US" w:eastAsia="ko-KR"/>
        </w:rPr>
        <w:t>RRCSetupComplete</w:t>
      </w:r>
      <w:r w:rsidRPr="009B03BA">
        <w:rPr>
          <w:rFonts w:eastAsiaTheme="minorEastAsia" w:hint="eastAsia"/>
          <w:b/>
          <w:lang w:val="en-US" w:eastAsia="ko-KR"/>
        </w:rPr>
        <w:t>) for the Remote UE is delivered via a dedicated configuration at the Remote UE.</w:t>
      </w:r>
    </w:p>
    <w:p w14:paraId="3C0E1109" w14:textId="6DDCFFE6" w:rsidR="004278FB" w:rsidRPr="004278FB" w:rsidRDefault="00403044" w:rsidP="004278FB">
      <w:pPr>
        <w:spacing w:after="120"/>
        <w:rPr>
          <w:rFonts w:eastAsiaTheme="minorEastAsia"/>
          <w:bCs/>
          <w:lang w:val="en-US" w:eastAsia="ko-KR"/>
        </w:rPr>
      </w:pPr>
      <w:r w:rsidRPr="00403044">
        <w:rPr>
          <w:rFonts w:eastAsiaTheme="minorEastAsia"/>
          <w:bCs/>
          <w:lang w:val="en-US" w:eastAsia="ko-KR"/>
        </w:rPr>
        <w:t>In the RAN3 spec in Rel-17 U2N Relay operation, the initial SRB1 configuration for the Remote UE is generated at the gNB-DU. When the gNB-DU generates the initial SRB1 configuration for the Remote UE, the gNB-DU can know the SRB1 is for which PC5 link by using the local ID in the SRAP header. The gNB can make the linkage for itself between the local ID and the PC5 link since the gNB remembers the L2 ID for the local ID and which Relay UE has solicited the local ID. The RAN3 operation can be shown simply in the following Figure 1.</w:t>
      </w:r>
    </w:p>
    <w:p w14:paraId="02A2B936" w14:textId="77777777" w:rsidR="004278FB" w:rsidRDefault="004278FB" w:rsidP="004278FB">
      <w:pPr>
        <w:keepNext/>
        <w:spacing w:after="120"/>
      </w:pPr>
      <w:r>
        <w:rPr>
          <w:rFonts w:eastAsiaTheme="minorEastAsia"/>
          <w:bCs/>
          <w:noProof/>
          <w:lang w:val="en-US" w:eastAsia="ko-KR"/>
        </w:rPr>
        <w:lastRenderedPageBreak/>
        <w:drawing>
          <wp:inline distT="0" distB="0" distL="0" distR="0" wp14:anchorId="4238347B" wp14:editId="01422B41">
            <wp:extent cx="5909480" cy="3162157"/>
            <wp:effectExtent l="0" t="0" r="0" b="635"/>
            <wp:docPr id="255266274"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23876" cy="3169860"/>
                    </a:xfrm>
                    <a:prstGeom prst="rect">
                      <a:avLst/>
                    </a:prstGeom>
                    <a:noFill/>
                  </pic:spPr>
                </pic:pic>
              </a:graphicData>
            </a:graphic>
          </wp:inline>
        </w:drawing>
      </w:r>
    </w:p>
    <w:p w14:paraId="37A7FA40" w14:textId="77777777" w:rsidR="004278FB" w:rsidRDefault="004278FB" w:rsidP="004278FB">
      <w:pPr>
        <w:pStyle w:val="ac"/>
        <w:jc w:val="center"/>
        <w:rPr>
          <w:rFonts w:eastAsiaTheme="minorEastAsia"/>
          <w:bCs/>
          <w:lang w:val="en-US" w:eastAsia="ko-KR"/>
        </w:rPr>
      </w:pPr>
      <w:r>
        <w:t xml:space="preserve">Figure </w:t>
      </w:r>
      <w:r>
        <w:fldChar w:fldCharType="begin"/>
      </w:r>
      <w:r>
        <w:instrText xml:space="preserve"> SEQ Figure \* ARABIC </w:instrText>
      </w:r>
      <w:r>
        <w:fldChar w:fldCharType="separate"/>
      </w:r>
      <w:r>
        <w:rPr>
          <w:noProof/>
        </w:rPr>
        <w:t>1</w:t>
      </w:r>
      <w:r>
        <w:fldChar w:fldCharType="end"/>
      </w:r>
      <w:r>
        <w:rPr>
          <w:rFonts w:eastAsiaTheme="minorEastAsia" w:hint="eastAsia"/>
          <w:lang w:eastAsia="ko-KR"/>
        </w:rPr>
        <w:t>. RRC Setup Procedure</w:t>
      </w:r>
    </w:p>
    <w:p w14:paraId="4CF36D38" w14:textId="77777777" w:rsidR="004278FB" w:rsidRDefault="004278FB" w:rsidP="00F0388C">
      <w:pPr>
        <w:spacing w:after="120"/>
        <w:rPr>
          <w:rFonts w:eastAsiaTheme="minorEastAsia"/>
          <w:bCs/>
          <w:lang w:val="en-US" w:eastAsia="ko-KR"/>
        </w:rPr>
      </w:pPr>
    </w:p>
    <w:p w14:paraId="4C8BEE3B" w14:textId="429CDFDC" w:rsidR="00403044" w:rsidRDefault="00403044" w:rsidP="004278FB">
      <w:pPr>
        <w:spacing w:after="120"/>
        <w:rPr>
          <w:rFonts w:eastAsiaTheme="minorEastAsia"/>
          <w:bCs/>
          <w:lang w:val="en-US" w:eastAsia="ko-KR"/>
        </w:rPr>
      </w:pPr>
      <w:r w:rsidRPr="00403044">
        <w:rPr>
          <w:rFonts w:eastAsiaTheme="minorEastAsia"/>
          <w:bCs/>
          <w:lang w:val="en-US" w:eastAsia="ko-KR"/>
        </w:rPr>
        <w:t xml:space="preserve">In Figure 1, DU generates the SRB1 configuration for the Remote UE and then sends the </w:t>
      </w:r>
      <w:r w:rsidRPr="001457E9">
        <w:rPr>
          <w:rFonts w:eastAsiaTheme="minorEastAsia"/>
          <w:bCs/>
          <w:i/>
          <w:iCs/>
          <w:lang w:val="en-US" w:eastAsia="ko-KR"/>
        </w:rPr>
        <w:t>RRCSetupRequest</w:t>
      </w:r>
      <w:r w:rsidRPr="00403044">
        <w:rPr>
          <w:rFonts w:eastAsiaTheme="minorEastAsia"/>
          <w:bCs/>
          <w:lang w:val="en-US" w:eastAsia="ko-KR"/>
        </w:rPr>
        <w:t xml:space="preserve"> message to the CU, which includes the SRB1 configuration (UL RRC MESSAGE TRANSFER in Figure 1). The CU generates the RRC message (i.e., </w:t>
      </w:r>
      <w:r w:rsidRPr="001457E9">
        <w:rPr>
          <w:rFonts w:eastAsiaTheme="minorEastAsia"/>
          <w:bCs/>
          <w:i/>
          <w:iCs/>
          <w:lang w:val="en-US" w:eastAsia="ko-KR"/>
        </w:rPr>
        <w:t>RRCSetup</w:t>
      </w:r>
      <w:r w:rsidRPr="00403044">
        <w:rPr>
          <w:rFonts w:eastAsiaTheme="minorEastAsia"/>
          <w:bCs/>
          <w:lang w:val="en-US" w:eastAsia="ko-KR"/>
        </w:rPr>
        <w:t xml:space="preserve"> message), which includes the SRB1 configuration received from DU. The </w:t>
      </w:r>
      <w:r w:rsidRPr="001457E9">
        <w:rPr>
          <w:rFonts w:eastAsiaTheme="minorEastAsia"/>
          <w:bCs/>
          <w:i/>
          <w:iCs/>
          <w:lang w:val="en-US" w:eastAsia="ko-KR"/>
        </w:rPr>
        <w:t xml:space="preserve">RRCSetup </w:t>
      </w:r>
      <w:r w:rsidRPr="00403044">
        <w:rPr>
          <w:rFonts w:eastAsiaTheme="minorEastAsia"/>
          <w:bCs/>
          <w:lang w:val="en-US" w:eastAsia="ko-KR"/>
        </w:rPr>
        <w:t xml:space="preserve">message is delivered to the Remote UE via the gNB-DU (DL RRC_MESSAGE TRANSFER in Figure 1). When the DU configures the SRB1, the DU has to know which SRB1 is for which PC5 link. </w:t>
      </w:r>
    </w:p>
    <w:p w14:paraId="5BD18ACF" w14:textId="2A54CE86" w:rsidR="004278FB" w:rsidRDefault="004278FB" w:rsidP="004278FB">
      <w:pPr>
        <w:spacing w:after="120"/>
        <w:rPr>
          <w:rFonts w:eastAsiaTheme="minorEastAsia"/>
          <w:bCs/>
          <w:lang w:val="en-US" w:eastAsia="ko-KR"/>
        </w:rPr>
      </w:pPr>
      <w:r>
        <w:rPr>
          <w:rFonts w:eastAsiaTheme="minorEastAsia" w:hint="eastAsia"/>
          <w:bCs/>
          <w:lang w:val="en-US" w:eastAsia="ko-KR"/>
        </w:rPr>
        <w:t xml:space="preserve">Usually, the </w:t>
      </w:r>
      <w:r w:rsidR="009B03BA">
        <w:rPr>
          <w:rFonts w:eastAsiaTheme="minorEastAsia" w:hint="eastAsia"/>
          <w:bCs/>
          <w:lang w:val="en-US" w:eastAsia="ko-KR"/>
        </w:rPr>
        <w:t xml:space="preserve">dedicated RRC configuration is configured </w:t>
      </w:r>
      <w:r w:rsidR="00214F98">
        <w:rPr>
          <w:rFonts w:eastAsiaTheme="minorEastAsia" w:hint="eastAsia"/>
          <w:bCs/>
          <w:lang w:val="en-US" w:eastAsia="ko-KR"/>
        </w:rPr>
        <w:t>for</w:t>
      </w:r>
      <w:r w:rsidR="009B03BA">
        <w:rPr>
          <w:rFonts w:eastAsiaTheme="minorEastAsia" w:hint="eastAsia"/>
          <w:bCs/>
          <w:lang w:val="en-US" w:eastAsia="ko-KR"/>
        </w:rPr>
        <w:t xml:space="preserve"> the TX side, however, the gNB required that the configuration for the TX UE is for which PC5 link. In the Rel-17 U2N, there wasn</w:t>
      </w:r>
      <w:r w:rsidR="009B03BA">
        <w:rPr>
          <w:rFonts w:eastAsiaTheme="minorEastAsia"/>
          <w:bCs/>
          <w:lang w:val="en-US" w:eastAsia="ko-KR"/>
        </w:rPr>
        <w:t>’</w:t>
      </w:r>
      <w:r w:rsidR="009B03BA">
        <w:rPr>
          <w:rFonts w:eastAsiaTheme="minorEastAsia" w:hint="eastAsia"/>
          <w:bCs/>
          <w:lang w:val="en-US" w:eastAsia="ko-KR"/>
        </w:rPr>
        <w:t xml:space="preserve">t an agreement for this since the gNB-DU can </w:t>
      </w:r>
      <w:r w:rsidR="00635626">
        <w:rPr>
          <w:rFonts w:eastAsiaTheme="minorEastAsia"/>
          <w:bCs/>
          <w:lang w:val="en-US" w:eastAsia="ko-KR"/>
        </w:rPr>
        <w:t>always</w:t>
      </w:r>
      <w:r w:rsidR="00635626">
        <w:rPr>
          <w:rFonts w:eastAsiaTheme="minorEastAsia" w:hint="eastAsia"/>
          <w:bCs/>
          <w:lang w:val="en-US" w:eastAsia="ko-KR"/>
        </w:rPr>
        <w:t xml:space="preserve"> </w:t>
      </w:r>
      <w:r w:rsidR="009B03BA">
        <w:rPr>
          <w:rFonts w:eastAsiaTheme="minorEastAsia" w:hint="eastAsia"/>
          <w:bCs/>
          <w:lang w:val="en-US" w:eastAsia="ko-KR"/>
        </w:rPr>
        <w:t xml:space="preserve">know </w:t>
      </w:r>
      <w:r w:rsidR="00403044">
        <w:rPr>
          <w:rFonts w:eastAsiaTheme="minorEastAsia" w:hint="eastAsia"/>
          <w:bCs/>
          <w:lang w:val="en-US" w:eastAsia="ko-KR"/>
        </w:rPr>
        <w:t xml:space="preserve">that </w:t>
      </w:r>
      <w:r w:rsidR="009B03BA">
        <w:rPr>
          <w:rFonts w:eastAsiaTheme="minorEastAsia" w:hint="eastAsia"/>
          <w:bCs/>
          <w:lang w:val="en-US" w:eastAsia="ko-KR"/>
        </w:rPr>
        <w:t xml:space="preserve">the SRB1 configuration for the Remote UE is for which PC5 link </w:t>
      </w:r>
      <w:r w:rsidR="009B03BA">
        <w:rPr>
          <w:rFonts w:eastAsiaTheme="minorEastAsia"/>
          <w:bCs/>
          <w:lang w:val="en-US" w:eastAsia="ko-KR"/>
        </w:rPr>
        <w:t>naturally</w:t>
      </w:r>
      <w:r w:rsidR="009B03BA">
        <w:rPr>
          <w:rFonts w:eastAsiaTheme="minorEastAsia" w:hint="eastAsia"/>
          <w:bCs/>
          <w:lang w:val="en-US" w:eastAsia="ko-KR"/>
        </w:rPr>
        <w:t xml:space="preserve"> based on the procedure. </w:t>
      </w:r>
      <w:r w:rsidR="00635626">
        <w:rPr>
          <w:rFonts w:eastAsiaTheme="minorEastAsia" w:hint="eastAsia"/>
          <w:bCs/>
          <w:lang w:val="en-US" w:eastAsia="ko-KR"/>
        </w:rPr>
        <w:t>But if we apply the fast/parallel connection setup, the gNB-DU cannot know the SRB1 configuration for the Remote UE is for which PC5 link.</w:t>
      </w:r>
    </w:p>
    <w:p w14:paraId="16F60CCD" w14:textId="312ED8A5" w:rsidR="00DE545A" w:rsidRDefault="00635626" w:rsidP="00C14055">
      <w:pPr>
        <w:spacing w:after="120"/>
        <w:rPr>
          <w:rFonts w:eastAsiaTheme="minorEastAsia"/>
          <w:bCs/>
          <w:lang w:val="en-US" w:eastAsia="ko-KR"/>
        </w:rPr>
      </w:pPr>
      <w:r w:rsidRPr="00635626">
        <w:rPr>
          <w:rFonts w:eastAsiaTheme="minorEastAsia"/>
          <w:bCs/>
          <w:lang w:val="en-US" w:eastAsia="ko-KR"/>
        </w:rPr>
        <w:t>In RAN3, they made the following agreement in Figure 2. According to their agreement, gNB-CU provides the counterpart information of a configured PC5 Relay RLC channel to the gNB-DU. This agreement may not be an exception for the SRB1 configuration of the Remote UE. So, if the CONNECTED Relay UE (intermediate Relay UE or last Relay UE) can provide the path information via SUI, the gNB can configure the SRB1 for the Remote UE when receiving the initial SRB0 message of the Remote UE.</w:t>
      </w:r>
    </w:p>
    <w:tbl>
      <w:tblPr>
        <w:tblW w:w="0" w:type="auto"/>
        <w:tblCellMar>
          <w:left w:w="0" w:type="dxa"/>
          <w:right w:w="0" w:type="dxa"/>
        </w:tblCellMar>
        <w:tblLook w:val="04A0" w:firstRow="1" w:lastRow="0" w:firstColumn="1" w:lastColumn="0" w:noHBand="0" w:noVBand="1"/>
      </w:tblPr>
      <w:tblGrid>
        <w:gridCol w:w="9621"/>
      </w:tblGrid>
      <w:tr w:rsidR="009B03BA" w:rsidRPr="009B03BA" w14:paraId="4C89B547" w14:textId="77777777" w:rsidTr="00611DFB">
        <w:tc>
          <w:tcPr>
            <w:tcW w:w="96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4751A3" w14:textId="77777777" w:rsidR="009B03BA" w:rsidRPr="009B03BA" w:rsidRDefault="009B03BA" w:rsidP="009B03BA">
            <w:pPr>
              <w:spacing w:after="120"/>
              <w:rPr>
                <w:rFonts w:eastAsiaTheme="minorEastAsia"/>
                <w:bCs/>
                <w:lang w:val="en-US" w:eastAsia="ko-KR"/>
              </w:rPr>
            </w:pPr>
            <w:r w:rsidRPr="009B03BA">
              <w:rPr>
                <w:rFonts w:eastAsiaTheme="minorEastAsia"/>
                <w:bCs/>
                <w:lang w:val="en-US" w:eastAsia="ko-KR"/>
              </w:rPr>
              <w:t>&lt;RAN3#127bis agreement&gt;</w:t>
            </w:r>
          </w:p>
          <w:p w14:paraId="62137B08" w14:textId="77777777" w:rsidR="009B03BA" w:rsidRPr="009B03BA" w:rsidRDefault="009B03BA" w:rsidP="009B03BA">
            <w:pPr>
              <w:spacing w:after="120"/>
              <w:rPr>
                <w:rFonts w:eastAsiaTheme="minorEastAsia"/>
                <w:bCs/>
                <w:lang w:val="en-US" w:eastAsia="ko-KR"/>
              </w:rPr>
            </w:pPr>
            <w:r w:rsidRPr="009B03BA">
              <w:rPr>
                <w:rFonts w:eastAsiaTheme="minorEastAsia"/>
                <w:bCs/>
                <w:highlight w:val="yellow"/>
                <w:lang w:val="en-US" w:eastAsia="ko-KR"/>
              </w:rPr>
              <w:t>The gNB-CU provides the counterpart information of a configured PC5 Relay RLC channel to the gNB-DU.</w:t>
            </w:r>
            <w:r w:rsidRPr="009B03BA">
              <w:rPr>
                <w:rFonts w:eastAsiaTheme="minorEastAsia"/>
                <w:bCs/>
                <w:lang w:val="en-US" w:eastAsia="ko-KR"/>
              </w:rPr>
              <w:t xml:space="preserve"> </w:t>
            </w:r>
          </w:p>
          <w:p w14:paraId="2063D12E" w14:textId="77777777" w:rsidR="009B03BA" w:rsidRPr="009B03BA" w:rsidRDefault="009B03BA" w:rsidP="009B03BA">
            <w:pPr>
              <w:spacing w:after="120"/>
              <w:rPr>
                <w:rFonts w:eastAsiaTheme="minorEastAsia"/>
                <w:bCs/>
                <w:lang w:val="en-US" w:eastAsia="ko-KR"/>
              </w:rPr>
            </w:pPr>
            <w:r w:rsidRPr="009B03BA">
              <w:rPr>
                <w:rFonts w:eastAsiaTheme="minorEastAsia"/>
                <w:bCs/>
                <w:lang w:val="en-US" w:eastAsia="ko-KR"/>
              </w:rPr>
              <w:t>WA: Reuse the Peer UE ID IE as counter part information.</w:t>
            </w:r>
          </w:p>
          <w:p w14:paraId="305C9213" w14:textId="77777777" w:rsidR="009B03BA" w:rsidRPr="009B03BA" w:rsidRDefault="009B03BA" w:rsidP="009B03BA">
            <w:pPr>
              <w:spacing w:after="120"/>
              <w:rPr>
                <w:rFonts w:eastAsiaTheme="minorEastAsia"/>
                <w:bCs/>
                <w:lang w:eastAsia="ko-KR"/>
              </w:rPr>
            </w:pPr>
          </w:p>
          <w:tbl>
            <w:tblPr>
              <w:tblW w:w="9720" w:type="dxa"/>
              <w:tblCellMar>
                <w:left w:w="0" w:type="dxa"/>
                <w:right w:w="0" w:type="dxa"/>
              </w:tblCellMar>
              <w:tblLook w:val="04A0" w:firstRow="1" w:lastRow="0" w:firstColumn="1" w:lastColumn="0" w:noHBand="0" w:noVBand="1"/>
            </w:tblPr>
            <w:tblGrid>
              <w:gridCol w:w="2061"/>
              <w:gridCol w:w="1028"/>
              <w:gridCol w:w="1017"/>
              <w:gridCol w:w="1482"/>
              <w:gridCol w:w="2038"/>
              <w:gridCol w:w="1045"/>
              <w:gridCol w:w="1049"/>
            </w:tblGrid>
            <w:tr w:rsidR="009B03BA" w:rsidRPr="009B03BA" w14:paraId="11FF852B" w14:textId="77777777">
              <w:tc>
                <w:tcPr>
                  <w:tcW w:w="2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5CBDDD" w14:textId="77777777" w:rsidR="009B03BA" w:rsidRPr="009B03BA" w:rsidRDefault="009B03BA" w:rsidP="009B03BA">
                  <w:pPr>
                    <w:spacing w:after="120"/>
                    <w:rPr>
                      <w:rFonts w:eastAsiaTheme="minorEastAsia"/>
                      <w:bCs/>
                      <w:lang w:val="en-US" w:eastAsia="ko-KR"/>
                    </w:rPr>
                  </w:pPr>
                  <w:r w:rsidRPr="009B03BA">
                    <w:rPr>
                      <w:rFonts w:eastAsiaTheme="minorEastAsia"/>
                      <w:bCs/>
                      <w:lang w:val="en-US" w:eastAsia="ko-KR"/>
                    </w:rPr>
                    <w:t>&gt;&gt;Peer UE ID</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ECB4C2" w14:textId="77777777" w:rsidR="009B03BA" w:rsidRPr="009B03BA" w:rsidRDefault="009B03BA" w:rsidP="009B03BA">
                  <w:pPr>
                    <w:spacing w:after="120"/>
                    <w:rPr>
                      <w:rFonts w:eastAsiaTheme="minorEastAsia"/>
                      <w:bCs/>
                      <w:lang w:val="en-US" w:eastAsia="ko-KR"/>
                    </w:rPr>
                  </w:pPr>
                  <w:r w:rsidRPr="009B03BA">
                    <w:rPr>
                      <w:rFonts w:eastAsiaTheme="minorEastAsia"/>
                      <w:bCs/>
                      <w:lang w:val="en-US" w:eastAsia="ko-KR"/>
                    </w:rPr>
                    <w:t>O</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DDF386A" w14:textId="77777777" w:rsidR="009B03BA" w:rsidRPr="009B03BA" w:rsidRDefault="009B03BA" w:rsidP="009B03BA">
                  <w:pPr>
                    <w:spacing w:after="120"/>
                    <w:rPr>
                      <w:rFonts w:eastAsiaTheme="minorEastAsia"/>
                      <w:bCs/>
                      <w:i/>
                      <w:iCs/>
                      <w:lang w:val="en-US" w:eastAsia="ko-KR"/>
                    </w:rPr>
                  </w:pPr>
                </w:p>
              </w:tc>
              <w:tc>
                <w:tcPr>
                  <w:tcW w:w="15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840E5C" w14:textId="77777777" w:rsidR="009B03BA" w:rsidRPr="009B03BA" w:rsidRDefault="009B03BA" w:rsidP="009B03BA">
                  <w:pPr>
                    <w:spacing w:after="120"/>
                    <w:rPr>
                      <w:rFonts w:eastAsiaTheme="minorEastAsia"/>
                      <w:bCs/>
                      <w:lang w:val="en-US" w:eastAsia="ko-KR"/>
                    </w:rPr>
                  </w:pPr>
                  <w:r w:rsidRPr="009B03BA">
                    <w:rPr>
                      <w:rFonts w:eastAsiaTheme="minorEastAsia"/>
                      <w:bCs/>
                      <w:lang w:val="en-US" w:eastAsia="ko-KR"/>
                    </w:rPr>
                    <w:t>BIT STRING (SIZE(24))</w:t>
                  </w:r>
                </w:p>
              </w:tc>
              <w:tc>
                <w:tcPr>
                  <w:tcW w:w="17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278D5A" w14:textId="77777777" w:rsidR="009B03BA" w:rsidRPr="009B03BA" w:rsidRDefault="009B03BA" w:rsidP="009B03BA">
                  <w:pPr>
                    <w:spacing w:after="120"/>
                    <w:rPr>
                      <w:rFonts w:eastAsiaTheme="minorEastAsia"/>
                      <w:bCs/>
                      <w:lang w:val="en-US" w:eastAsia="ko-KR"/>
                    </w:rPr>
                  </w:pPr>
                  <w:r w:rsidRPr="009B03BA">
                    <w:rPr>
                      <w:rFonts w:eastAsiaTheme="minorEastAsia"/>
                      <w:bCs/>
                      <w:lang w:val="en-US" w:eastAsia="ko-KR"/>
                    </w:rPr>
                    <w:t xml:space="preserve">Corresponds to information provided in the </w:t>
                  </w:r>
                  <w:r w:rsidRPr="009B03BA">
                    <w:rPr>
                      <w:rFonts w:eastAsiaTheme="minorEastAsia"/>
                      <w:bCs/>
                      <w:i/>
                      <w:iCs/>
                      <w:lang w:val="en-US" w:eastAsia="ko-KR"/>
                    </w:rPr>
                    <w:t xml:space="preserve">sl-DestinationIdentityL2-U2U </w:t>
                  </w:r>
                  <w:r w:rsidRPr="009B03BA">
                    <w:rPr>
                      <w:rFonts w:eastAsiaTheme="minorEastAsia"/>
                      <w:bCs/>
                      <w:lang w:val="en-US" w:eastAsia="ko-KR"/>
                    </w:rPr>
                    <w:t xml:space="preserve">contained in the </w:t>
                  </w:r>
                  <w:r w:rsidRPr="009B03BA">
                    <w:rPr>
                      <w:rFonts w:eastAsiaTheme="minorEastAsia"/>
                      <w:bCs/>
                      <w:i/>
                      <w:iCs/>
                      <w:lang w:val="en-US" w:eastAsia="ko-KR"/>
                    </w:rPr>
                    <w:t xml:space="preserve">SL-TxResourceReqL2-U2U </w:t>
                  </w:r>
                  <w:r w:rsidRPr="009B03BA">
                    <w:rPr>
                      <w:rFonts w:eastAsiaTheme="minorEastAsia"/>
                      <w:bCs/>
                      <w:lang w:val="en-US" w:eastAsia="ko-KR"/>
                    </w:rPr>
                    <w:t>IE, defined in TS 38.331 [8].</w:t>
                  </w:r>
                </w:p>
                <w:p w14:paraId="38669CCC" w14:textId="77777777" w:rsidR="009B03BA" w:rsidRPr="009B03BA" w:rsidRDefault="009B03BA" w:rsidP="009B03BA">
                  <w:pPr>
                    <w:spacing w:after="120"/>
                    <w:rPr>
                      <w:rFonts w:eastAsiaTheme="minorEastAsia"/>
                      <w:bCs/>
                      <w:lang w:eastAsia="ko-KR"/>
                    </w:rPr>
                  </w:pPr>
                  <w:r w:rsidRPr="009B03BA">
                    <w:rPr>
                      <w:rFonts w:eastAsiaTheme="minorEastAsia"/>
                      <w:bCs/>
                      <w:lang w:val="en-US" w:eastAsia="ko-KR"/>
                    </w:rPr>
                    <w:t xml:space="preserve">This IE is included if the gNB-CU UE F1AP ID and/or gNB-DU UE F1AP ID are associated with a L2 </w:t>
                  </w:r>
                  <w:r w:rsidRPr="009B03BA">
                    <w:rPr>
                      <w:rFonts w:eastAsiaTheme="minorEastAsia"/>
                      <w:bCs/>
                      <w:lang w:val="en-US" w:eastAsia="ko-KR"/>
                    </w:rPr>
                    <w:lastRenderedPageBreak/>
                    <w:t>U2U Remote UE or L2 U2U Relay UE.</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9A158D" w14:textId="77777777" w:rsidR="009B03BA" w:rsidRPr="009B03BA" w:rsidRDefault="009B03BA" w:rsidP="009B03BA">
                  <w:pPr>
                    <w:spacing w:after="120"/>
                    <w:rPr>
                      <w:rFonts w:eastAsiaTheme="minorEastAsia"/>
                      <w:bCs/>
                      <w:lang w:val="en-US" w:eastAsia="ko-KR"/>
                    </w:rPr>
                  </w:pPr>
                  <w:r w:rsidRPr="009B03BA">
                    <w:rPr>
                      <w:rFonts w:eastAsiaTheme="minorEastAsia"/>
                      <w:bCs/>
                      <w:lang w:val="en-US" w:eastAsia="ko-KR"/>
                    </w:rPr>
                    <w:lastRenderedPageBreak/>
                    <w:t>YES</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399B16" w14:textId="77777777" w:rsidR="009B03BA" w:rsidRPr="009B03BA" w:rsidRDefault="009B03BA" w:rsidP="009B03BA">
                  <w:pPr>
                    <w:spacing w:after="120"/>
                    <w:rPr>
                      <w:rFonts w:eastAsiaTheme="minorEastAsia"/>
                      <w:bCs/>
                      <w:lang w:val="en-US" w:eastAsia="ko-KR"/>
                    </w:rPr>
                  </w:pPr>
                  <w:r w:rsidRPr="009B03BA">
                    <w:rPr>
                      <w:rFonts w:eastAsiaTheme="minorEastAsia"/>
                      <w:bCs/>
                      <w:lang w:val="en-US" w:eastAsia="ko-KR"/>
                    </w:rPr>
                    <w:t>reject</w:t>
                  </w:r>
                </w:p>
              </w:tc>
            </w:tr>
          </w:tbl>
          <w:p w14:paraId="12A484DC" w14:textId="77777777" w:rsidR="009B03BA" w:rsidRPr="009B03BA" w:rsidRDefault="009B03BA" w:rsidP="009B03BA">
            <w:pPr>
              <w:spacing w:after="120"/>
              <w:rPr>
                <w:rFonts w:eastAsiaTheme="minorEastAsia"/>
                <w:bCs/>
                <w:lang w:val="en-US" w:eastAsia="ko-KR"/>
              </w:rPr>
            </w:pPr>
          </w:p>
        </w:tc>
      </w:tr>
    </w:tbl>
    <w:p w14:paraId="6FE6AB21" w14:textId="18E6406F" w:rsidR="00611DFB" w:rsidRDefault="00611DFB" w:rsidP="00611DFB">
      <w:pPr>
        <w:pStyle w:val="ac"/>
        <w:jc w:val="center"/>
        <w:rPr>
          <w:rFonts w:eastAsiaTheme="minorEastAsia"/>
          <w:bCs/>
          <w:lang w:val="en-US" w:eastAsia="ko-KR"/>
        </w:rPr>
      </w:pPr>
      <w:r>
        <w:lastRenderedPageBreak/>
        <w:t xml:space="preserve">Figure </w:t>
      </w:r>
      <w:r>
        <w:rPr>
          <w:rFonts w:eastAsiaTheme="minorEastAsia" w:hint="eastAsia"/>
          <w:lang w:eastAsia="ko-KR"/>
        </w:rPr>
        <w:t>2. RAN3 agreement at 127-bis meeting</w:t>
      </w:r>
    </w:p>
    <w:p w14:paraId="63891231" w14:textId="55F6486B" w:rsidR="009B03BA" w:rsidRDefault="00781AC8" w:rsidP="00C14055">
      <w:pPr>
        <w:spacing w:after="120"/>
        <w:rPr>
          <w:rFonts w:eastAsiaTheme="minorEastAsia"/>
          <w:bCs/>
          <w:lang w:val="en-US" w:eastAsia="ko-KR"/>
        </w:rPr>
      </w:pPr>
      <w:r>
        <w:rPr>
          <w:rFonts w:eastAsiaTheme="minorEastAsia" w:hint="eastAsia"/>
          <w:bCs/>
          <w:lang w:val="en-US" w:eastAsia="ko-KR"/>
        </w:rPr>
        <w:t xml:space="preserve">In the perspective RAN3 spec, the gNB has to identify that the PC5 Relay RLC channel configuration is for which PC5 link. The way to identify the PC5 link is reporting peer L2 ID of a UE. </w:t>
      </w:r>
      <w:r w:rsidR="00821F31">
        <w:rPr>
          <w:rFonts w:eastAsiaTheme="minorEastAsia" w:hint="eastAsia"/>
          <w:bCs/>
          <w:lang w:val="en-US" w:eastAsia="ko-KR"/>
        </w:rPr>
        <w:t>In the same principle,</w:t>
      </w:r>
      <w:r>
        <w:rPr>
          <w:rFonts w:eastAsiaTheme="minorEastAsia" w:hint="eastAsia"/>
          <w:bCs/>
          <w:lang w:val="en-US" w:eastAsia="ko-KR"/>
        </w:rPr>
        <w:t xml:space="preserve"> if the gNB configures PC5 Relay RLC for SRB1 of the Remote UE, the gNB has to know the L2 ID of the first Relay UE.</w:t>
      </w:r>
    </w:p>
    <w:p w14:paraId="1CAA119A" w14:textId="0542E011" w:rsidR="009B03BA" w:rsidRPr="00821F31" w:rsidRDefault="00821F31" w:rsidP="00C14055">
      <w:pPr>
        <w:spacing w:after="120"/>
        <w:rPr>
          <w:rFonts w:eastAsiaTheme="minorEastAsia"/>
          <w:b/>
          <w:lang w:val="en-US" w:eastAsia="ko-KR"/>
        </w:rPr>
      </w:pPr>
      <w:r w:rsidRPr="00821F31">
        <w:rPr>
          <w:rFonts w:eastAsiaTheme="minorEastAsia" w:hint="eastAsia"/>
          <w:b/>
          <w:lang w:val="en-US" w:eastAsia="ko-KR"/>
        </w:rPr>
        <w:t>Observation 3: In the perspective of the RAN3 spec, the gNB has to know the L2 ID of the first Relay UE to configure PC5 Relay RLC for the SRB1 of the Remote UE.</w:t>
      </w:r>
    </w:p>
    <w:p w14:paraId="06969BDF" w14:textId="77777777" w:rsidR="00836664" w:rsidRDefault="00836664" w:rsidP="00C14055">
      <w:pPr>
        <w:spacing w:after="120"/>
        <w:rPr>
          <w:rFonts w:eastAsiaTheme="minorEastAsia"/>
          <w:bCs/>
          <w:lang w:val="en-US" w:eastAsia="ko-KR"/>
        </w:rPr>
      </w:pPr>
      <w:r w:rsidRPr="00836664">
        <w:rPr>
          <w:rFonts w:eastAsiaTheme="minorEastAsia"/>
          <w:bCs/>
          <w:lang w:val="en-US" w:eastAsia="ko-KR"/>
        </w:rPr>
        <w:t>In the fast/parallel connection setup, the gNB receives the initial UL SRB0 messages from the Remote UE, the first Relay UE, or the intermediate Relay UEs parallelly if they are in RRC_IDLE/INACTIVE. To configure SRB1 for each UE, the gNB has to know which PC5 link is for the Remote UE, the first Relay UE, and which intermediate Relay UEs. If the RRC_CONNECTED intermediate/last Relay UE receiving the fast/parallel connection setup request message reports the path information from the Remote UE to itself, the gNB can configure UL SRB1 for each IDLE/INACTIVE Remote UE or intermediate Relay UE. Also, the gNB can configure the DL configuration for the SRB0 message for each IDLE/INACTIVE intermediate Relay UE. The DL configuration for SRB0 message delivery includes the initial SRB0 message.  </w:t>
      </w:r>
    </w:p>
    <w:p w14:paraId="5B381D81" w14:textId="07192EDD" w:rsidR="00EB39D9" w:rsidRDefault="00836664" w:rsidP="00C14055">
      <w:pPr>
        <w:spacing w:after="120"/>
        <w:rPr>
          <w:rFonts w:eastAsiaTheme="minorEastAsia"/>
          <w:bCs/>
          <w:lang w:val="en-US" w:eastAsia="ko-KR"/>
        </w:rPr>
      </w:pPr>
      <w:r>
        <w:rPr>
          <w:rFonts w:eastAsiaTheme="minorEastAsia" w:hint="eastAsia"/>
          <w:bCs/>
          <w:lang w:val="en-US" w:eastAsia="ko-KR"/>
        </w:rPr>
        <w:t xml:space="preserve">If the gNB can configure SL-RLC channel for UL SRB1 message to the Remote UE and configure SL-RLC channel for DL SRB0 message to the </w:t>
      </w:r>
      <w:r>
        <w:rPr>
          <w:rFonts w:eastAsiaTheme="minorEastAsia"/>
          <w:bCs/>
          <w:lang w:val="en-US" w:eastAsia="ko-KR"/>
        </w:rPr>
        <w:t>intermediate</w:t>
      </w:r>
      <w:r>
        <w:rPr>
          <w:rFonts w:eastAsiaTheme="minorEastAsia" w:hint="eastAsia"/>
          <w:bCs/>
          <w:lang w:val="en-US" w:eastAsia="ko-KR"/>
        </w:rPr>
        <w:t xml:space="preserve"> Relay UE when receiving the initial UL SRB0 message of the Remote UE, the RAN2 spec impact for the DL SRB0 and UL SRB1 will be almost none. However, the SUI needs to be changed since the path information is reported. </w:t>
      </w:r>
      <w:r w:rsidR="00671F27" w:rsidRPr="00671F27">
        <w:rPr>
          <w:rFonts w:eastAsiaTheme="minorEastAsia"/>
          <w:bCs/>
          <w:lang w:val="en-US" w:eastAsia="ko-KR"/>
        </w:rPr>
        <w:t>In the RAN3 perspective, the fast/parallel connection setup procedure we discussed last meeting cannot inform the Remote UE has a PC5 connection with which Relay UE. So, the gNB cannot configure the SL-RLC for the UL SRB1 message of the Remote UE.</w:t>
      </w:r>
      <w:r w:rsidR="00671F27">
        <w:rPr>
          <w:rFonts w:eastAsiaTheme="minorEastAsia" w:hint="eastAsia"/>
          <w:bCs/>
          <w:lang w:val="en-US" w:eastAsia="ko-KR"/>
        </w:rPr>
        <w:t xml:space="preserve"> How to solve this issue can be a big spec imact.</w:t>
      </w:r>
    </w:p>
    <w:p w14:paraId="291E787E" w14:textId="1E774436" w:rsidR="00FD58B0" w:rsidRDefault="00AF0109" w:rsidP="00C14055">
      <w:pPr>
        <w:rPr>
          <w:rFonts w:eastAsiaTheme="minorEastAsia"/>
          <w:b/>
          <w:bCs/>
          <w:lang w:eastAsia="ko-KR"/>
        </w:rPr>
      </w:pPr>
      <w:r w:rsidRPr="00AF0109">
        <w:rPr>
          <w:rFonts w:eastAsiaTheme="minorEastAsia"/>
          <w:b/>
          <w:bCs/>
          <w:lang w:eastAsia="ko-KR"/>
        </w:rPr>
        <w:t>Proposal 1: To reduce RAN</w:t>
      </w:r>
      <w:r w:rsidR="00EB39D9">
        <w:rPr>
          <w:rFonts w:eastAsiaTheme="minorEastAsia" w:hint="eastAsia"/>
          <w:b/>
          <w:bCs/>
          <w:lang w:eastAsia="ko-KR"/>
        </w:rPr>
        <w:t>2/</w:t>
      </w:r>
      <w:r w:rsidRPr="00AF0109">
        <w:rPr>
          <w:rFonts w:eastAsiaTheme="minorEastAsia"/>
          <w:b/>
          <w:bCs/>
          <w:lang w:eastAsia="ko-KR"/>
        </w:rPr>
        <w:t xml:space="preserve">3 impact, the </w:t>
      </w:r>
      <w:r w:rsidR="00FD58B0">
        <w:rPr>
          <w:rFonts w:eastAsiaTheme="minorEastAsia" w:hint="eastAsia"/>
          <w:b/>
          <w:bCs/>
          <w:lang w:eastAsia="ko-KR"/>
        </w:rPr>
        <w:t>RRC_CONNECTED</w:t>
      </w:r>
      <w:r w:rsidRPr="00AF0109">
        <w:rPr>
          <w:rFonts w:eastAsiaTheme="minorEastAsia"/>
          <w:b/>
          <w:bCs/>
          <w:lang w:eastAsia="ko-KR"/>
        </w:rPr>
        <w:t xml:space="preserve"> Relay UE</w:t>
      </w:r>
      <w:r w:rsidR="00FD58B0">
        <w:rPr>
          <w:rFonts w:eastAsiaTheme="minorEastAsia" w:hint="eastAsia"/>
          <w:b/>
          <w:bCs/>
          <w:lang w:eastAsia="ko-KR"/>
        </w:rPr>
        <w:t xml:space="preserve"> </w:t>
      </w:r>
      <w:r w:rsidRPr="00AF0109">
        <w:rPr>
          <w:rFonts w:eastAsiaTheme="minorEastAsia"/>
          <w:b/>
          <w:bCs/>
          <w:lang w:eastAsia="ko-KR"/>
        </w:rPr>
        <w:t xml:space="preserve">reports the path information of the Remote UE </w:t>
      </w:r>
      <w:r w:rsidR="00FD58B0">
        <w:rPr>
          <w:rFonts w:eastAsiaTheme="minorEastAsia" w:hint="eastAsia"/>
          <w:b/>
          <w:bCs/>
          <w:lang w:eastAsia="ko-KR"/>
        </w:rPr>
        <w:t xml:space="preserve">when receiving </w:t>
      </w:r>
      <w:r w:rsidR="00EB39D9">
        <w:rPr>
          <w:rFonts w:eastAsiaTheme="minorEastAsia" w:hint="eastAsia"/>
          <w:b/>
          <w:bCs/>
          <w:lang w:eastAsia="ko-KR"/>
        </w:rPr>
        <w:t xml:space="preserve">the initial </w:t>
      </w:r>
      <w:r w:rsidR="00FD58B0">
        <w:rPr>
          <w:rFonts w:eastAsiaTheme="minorEastAsia" w:hint="eastAsia"/>
          <w:b/>
          <w:bCs/>
          <w:lang w:eastAsia="ko-KR"/>
        </w:rPr>
        <w:t xml:space="preserve">UL SRB0 messages for the fast/parallel connection. </w:t>
      </w:r>
    </w:p>
    <w:p w14:paraId="2BCDE148" w14:textId="2A5A96AA" w:rsidR="007C2061" w:rsidRPr="003D594E" w:rsidRDefault="007C2061" w:rsidP="00817D72">
      <w:pPr>
        <w:pStyle w:val="1"/>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17F86CDC" w14:textId="1D1673AF" w:rsidR="00AD4F54" w:rsidRPr="00C454AD" w:rsidRDefault="00AF0109" w:rsidP="00AD4F54">
      <w:pPr>
        <w:rPr>
          <w:rFonts w:eastAsiaTheme="minorEastAsia"/>
          <w:b/>
          <w:bCs/>
          <w:lang w:eastAsia="ko-KR"/>
        </w:rPr>
      </w:pPr>
      <w:r w:rsidRPr="00AF0109">
        <w:rPr>
          <w:rFonts w:eastAsiaTheme="minorEastAsia"/>
          <w:b/>
          <w:bCs/>
          <w:lang w:eastAsia="ko-KR"/>
        </w:rPr>
        <w:t xml:space="preserve">Proposal 1: </w:t>
      </w:r>
      <w:r w:rsidR="00EB39D9" w:rsidRPr="00AF0109">
        <w:rPr>
          <w:rFonts w:eastAsiaTheme="minorEastAsia"/>
          <w:b/>
          <w:bCs/>
          <w:lang w:eastAsia="ko-KR"/>
        </w:rPr>
        <w:t>To reduce RAN</w:t>
      </w:r>
      <w:r w:rsidR="00EB39D9">
        <w:rPr>
          <w:rFonts w:eastAsiaTheme="minorEastAsia" w:hint="eastAsia"/>
          <w:b/>
          <w:bCs/>
          <w:lang w:eastAsia="ko-KR"/>
        </w:rPr>
        <w:t>2/</w:t>
      </w:r>
      <w:r w:rsidR="00EB39D9" w:rsidRPr="00AF0109">
        <w:rPr>
          <w:rFonts w:eastAsiaTheme="minorEastAsia"/>
          <w:b/>
          <w:bCs/>
          <w:lang w:eastAsia="ko-KR"/>
        </w:rPr>
        <w:t xml:space="preserve">3 impact, the </w:t>
      </w:r>
      <w:r w:rsidR="00EB39D9">
        <w:rPr>
          <w:rFonts w:eastAsiaTheme="minorEastAsia" w:hint="eastAsia"/>
          <w:b/>
          <w:bCs/>
          <w:lang w:eastAsia="ko-KR"/>
        </w:rPr>
        <w:t>RRC_CONNECTED</w:t>
      </w:r>
      <w:r w:rsidR="00EB39D9" w:rsidRPr="00AF0109">
        <w:rPr>
          <w:rFonts w:eastAsiaTheme="minorEastAsia"/>
          <w:b/>
          <w:bCs/>
          <w:lang w:eastAsia="ko-KR"/>
        </w:rPr>
        <w:t xml:space="preserve"> Relay UE</w:t>
      </w:r>
      <w:r w:rsidR="00EB39D9">
        <w:rPr>
          <w:rFonts w:eastAsiaTheme="minorEastAsia" w:hint="eastAsia"/>
          <w:b/>
          <w:bCs/>
          <w:lang w:eastAsia="ko-KR"/>
        </w:rPr>
        <w:t xml:space="preserve"> </w:t>
      </w:r>
      <w:r w:rsidR="00EB39D9" w:rsidRPr="00AF0109">
        <w:rPr>
          <w:rFonts w:eastAsiaTheme="minorEastAsia"/>
          <w:b/>
          <w:bCs/>
          <w:lang w:eastAsia="ko-KR"/>
        </w:rPr>
        <w:t xml:space="preserve">reports the path information of the Remote UE </w:t>
      </w:r>
      <w:r w:rsidR="00EB39D9">
        <w:rPr>
          <w:rFonts w:eastAsiaTheme="minorEastAsia" w:hint="eastAsia"/>
          <w:b/>
          <w:bCs/>
          <w:lang w:eastAsia="ko-KR"/>
        </w:rPr>
        <w:t xml:space="preserve">when receiving the initial UL SRB0 messages for the fast/parallel connection. </w:t>
      </w: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1D9B6E2D" w14:textId="4D3B7AAD" w:rsidR="00A6384A" w:rsidRPr="00432B9B" w:rsidRDefault="00A6384A" w:rsidP="00A6384A">
      <w:pPr>
        <w:pStyle w:val="afa"/>
        <w:numPr>
          <w:ilvl w:val="0"/>
          <w:numId w:val="17"/>
        </w:numPr>
        <w:ind w:leftChars="0"/>
        <w:rPr>
          <w:rFonts w:ascii="Times New Roman" w:eastAsiaTheme="minorEastAsia" w:hAnsi="Times New Roman"/>
          <w:bCs/>
          <w:kern w:val="0"/>
          <w:szCs w:val="20"/>
        </w:rPr>
      </w:pPr>
      <w:r w:rsidRPr="00432B9B">
        <w:rPr>
          <w:rFonts w:ascii="Times New Roman" w:eastAsiaTheme="minorEastAsia" w:hAnsi="Times New Roman"/>
          <w:bCs/>
          <w:kern w:val="0"/>
          <w:szCs w:val="20"/>
        </w:rPr>
        <w:t>R2-2502189, Fast &amp; Parallel RRC Establishment/Configuration for Multi-hop U2N relaying, Apple, FirstNet, Ericsson, AT&amp;T, Kyocera</w:t>
      </w:r>
    </w:p>
    <w:p w14:paraId="5E0809F7" w14:textId="2466FA42" w:rsidR="00D40A12" w:rsidRPr="001C617D" w:rsidRDefault="00D40A12" w:rsidP="00A6384A">
      <w:pPr>
        <w:overflowPunct w:val="0"/>
        <w:autoSpaceDE w:val="0"/>
        <w:autoSpaceDN w:val="0"/>
        <w:adjustRightInd w:val="0"/>
        <w:textAlignment w:val="baseline"/>
        <w:rPr>
          <w:rFonts w:eastAsia="맑은 고딕"/>
          <w:i/>
          <w:iCs/>
          <w:lang w:eastAsia="ko-KR"/>
        </w:rPr>
      </w:pPr>
    </w:p>
    <w:p w14:paraId="0C6DB67C" w14:textId="77777777" w:rsidR="004D6A4A" w:rsidRPr="00A6384A" w:rsidRDefault="004D6A4A" w:rsidP="004D6A4A">
      <w:pPr>
        <w:overflowPunct w:val="0"/>
        <w:autoSpaceDE w:val="0"/>
        <w:autoSpaceDN w:val="0"/>
        <w:adjustRightInd w:val="0"/>
        <w:textAlignment w:val="baseline"/>
        <w:rPr>
          <w:i/>
          <w:iCs/>
        </w:rPr>
      </w:pPr>
    </w:p>
    <w:sectPr w:rsidR="004D6A4A" w:rsidRPr="00A6384A" w:rsidSect="00886B61">
      <w:footerReference w:type="even" r:id="rId9"/>
      <w:footerReference w:type="default" r:id="rId10"/>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7D55FC" w14:textId="77777777" w:rsidR="007570C9" w:rsidRDefault="007570C9">
      <w:pPr>
        <w:pStyle w:val="1"/>
      </w:pPr>
      <w:r>
        <w:separator/>
      </w:r>
    </w:p>
  </w:endnote>
  <w:endnote w:type="continuationSeparator" w:id="0">
    <w:p w14:paraId="71FDE1BC" w14:textId="77777777" w:rsidR="007570C9" w:rsidRDefault="007570C9">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C7AD9" w14:textId="77777777" w:rsidR="00BF7B47" w:rsidRDefault="00BF7B4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BF7B47" w:rsidRDefault="00BF7B47">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1EFB2" w14:textId="77777777" w:rsidR="00BF7B47" w:rsidRDefault="00BF7B4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F21949">
      <w:rPr>
        <w:rStyle w:val="af1"/>
      </w:rPr>
      <w:t>3</w:t>
    </w:r>
    <w:r>
      <w:rPr>
        <w:rStyle w:val="af1"/>
      </w:rPr>
      <w:fldChar w:fldCharType="end"/>
    </w:r>
  </w:p>
  <w:p w14:paraId="31F58317" w14:textId="77777777" w:rsidR="00BF7B47" w:rsidRDefault="00BF7B47">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FC966" w14:textId="77777777" w:rsidR="007570C9" w:rsidRDefault="007570C9">
      <w:pPr>
        <w:pStyle w:val="1"/>
      </w:pPr>
      <w:r>
        <w:separator/>
      </w:r>
    </w:p>
  </w:footnote>
  <w:footnote w:type="continuationSeparator" w:id="0">
    <w:p w14:paraId="58125B50" w14:textId="77777777" w:rsidR="007570C9" w:rsidRDefault="007570C9">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DA0B2B5"/>
    <w:multiLevelType w:val="singleLevel"/>
    <w:tmpl w:val="ADA0B2B5"/>
    <w:lvl w:ilvl="0">
      <w:start w:val="1"/>
      <w:numFmt w:val="decimal"/>
      <w:suff w:val="space"/>
      <w:lvlText w:val="%1)"/>
      <w:lvlJc w:val="left"/>
    </w:lvl>
  </w:abstractNum>
  <w:abstractNum w:abstractNumId="1" w15:restartNumberingAfterBreak="0">
    <w:nsid w:val="006F5992"/>
    <w:multiLevelType w:val="hybridMultilevel"/>
    <w:tmpl w:val="F7483D12"/>
    <w:lvl w:ilvl="0" w:tplc="E084D638">
      <w:start w:val="1"/>
      <w:numFmt w:val="bullet"/>
      <w:lvlText w:val=""/>
      <w:lvlJc w:val="left"/>
      <w:pPr>
        <w:ind w:left="684" w:hanging="400"/>
      </w:pPr>
      <w:rPr>
        <w:rFonts w:ascii="Wingdings" w:hAnsi="Wingdings"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011E7C76"/>
    <w:multiLevelType w:val="hybridMultilevel"/>
    <w:tmpl w:val="3A9A9742"/>
    <w:lvl w:ilvl="0" w:tplc="E084D63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19F585B"/>
    <w:multiLevelType w:val="multilevel"/>
    <w:tmpl w:val="019F585B"/>
    <w:lvl w:ilvl="0">
      <w:start w:val="5"/>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6A51FAF"/>
    <w:multiLevelType w:val="hybridMultilevel"/>
    <w:tmpl w:val="66ECE800"/>
    <w:lvl w:ilvl="0" w:tplc="AA54E1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B6126E7"/>
    <w:multiLevelType w:val="hybridMultilevel"/>
    <w:tmpl w:val="3A4257F4"/>
    <w:lvl w:ilvl="0" w:tplc="316C4F10">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0013914"/>
    <w:multiLevelType w:val="hybridMultilevel"/>
    <w:tmpl w:val="8BE2FFE0"/>
    <w:lvl w:ilvl="0" w:tplc="9D6CE3E2">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F0C41BE"/>
    <w:multiLevelType w:val="hybridMultilevel"/>
    <w:tmpl w:val="52087970"/>
    <w:lvl w:ilvl="0" w:tplc="757A5ABC">
      <w:start w:val="2021"/>
      <w:numFmt w:val="bullet"/>
      <w:lvlText w:val="-"/>
      <w:lvlJc w:val="left"/>
      <w:pPr>
        <w:ind w:left="1920" w:hanging="360"/>
      </w:pPr>
      <w:rPr>
        <w:rFonts w:ascii="맑은 고딕" w:eastAsia="맑은 고딕" w:hAnsi="맑은 고딕" w:cstheme="minorBidi" w:hint="eastAsia"/>
      </w:rPr>
    </w:lvl>
    <w:lvl w:ilvl="1" w:tplc="04090003" w:tentative="1">
      <w:start w:val="1"/>
      <w:numFmt w:val="bullet"/>
      <w:lvlText w:val=""/>
      <w:lvlJc w:val="left"/>
      <w:pPr>
        <w:ind w:left="2360" w:hanging="400"/>
      </w:pPr>
      <w:rPr>
        <w:rFonts w:ascii="Wingdings" w:hAnsi="Wingdings" w:hint="default"/>
      </w:rPr>
    </w:lvl>
    <w:lvl w:ilvl="2" w:tplc="04090005" w:tentative="1">
      <w:start w:val="1"/>
      <w:numFmt w:val="bullet"/>
      <w:lvlText w:val=""/>
      <w:lvlJc w:val="left"/>
      <w:pPr>
        <w:ind w:left="2760" w:hanging="400"/>
      </w:pPr>
      <w:rPr>
        <w:rFonts w:ascii="Wingdings" w:hAnsi="Wingdings" w:hint="default"/>
      </w:rPr>
    </w:lvl>
    <w:lvl w:ilvl="3" w:tplc="04090001" w:tentative="1">
      <w:start w:val="1"/>
      <w:numFmt w:val="bullet"/>
      <w:lvlText w:val=""/>
      <w:lvlJc w:val="left"/>
      <w:pPr>
        <w:ind w:left="3160" w:hanging="400"/>
      </w:pPr>
      <w:rPr>
        <w:rFonts w:ascii="Wingdings" w:hAnsi="Wingdings" w:hint="default"/>
      </w:rPr>
    </w:lvl>
    <w:lvl w:ilvl="4" w:tplc="04090003" w:tentative="1">
      <w:start w:val="1"/>
      <w:numFmt w:val="bullet"/>
      <w:lvlText w:val=""/>
      <w:lvlJc w:val="left"/>
      <w:pPr>
        <w:ind w:left="3560" w:hanging="400"/>
      </w:pPr>
      <w:rPr>
        <w:rFonts w:ascii="Wingdings" w:hAnsi="Wingdings" w:hint="default"/>
      </w:rPr>
    </w:lvl>
    <w:lvl w:ilvl="5" w:tplc="04090005" w:tentative="1">
      <w:start w:val="1"/>
      <w:numFmt w:val="bullet"/>
      <w:lvlText w:val=""/>
      <w:lvlJc w:val="left"/>
      <w:pPr>
        <w:ind w:left="3960" w:hanging="400"/>
      </w:pPr>
      <w:rPr>
        <w:rFonts w:ascii="Wingdings" w:hAnsi="Wingdings" w:hint="default"/>
      </w:rPr>
    </w:lvl>
    <w:lvl w:ilvl="6" w:tplc="04090001" w:tentative="1">
      <w:start w:val="1"/>
      <w:numFmt w:val="bullet"/>
      <w:lvlText w:val=""/>
      <w:lvlJc w:val="left"/>
      <w:pPr>
        <w:ind w:left="4360" w:hanging="400"/>
      </w:pPr>
      <w:rPr>
        <w:rFonts w:ascii="Wingdings" w:hAnsi="Wingdings" w:hint="default"/>
      </w:rPr>
    </w:lvl>
    <w:lvl w:ilvl="7" w:tplc="04090003" w:tentative="1">
      <w:start w:val="1"/>
      <w:numFmt w:val="bullet"/>
      <w:lvlText w:val=""/>
      <w:lvlJc w:val="left"/>
      <w:pPr>
        <w:ind w:left="4760" w:hanging="400"/>
      </w:pPr>
      <w:rPr>
        <w:rFonts w:ascii="Wingdings" w:hAnsi="Wingdings" w:hint="default"/>
      </w:rPr>
    </w:lvl>
    <w:lvl w:ilvl="8" w:tplc="04090005" w:tentative="1">
      <w:start w:val="1"/>
      <w:numFmt w:val="bullet"/>
      <w:lvlText w:val=""/>
      <w:lvlJc w:val="left"/>
      <w:pPr>
        <w:ind w:left="5160" w:hanging="400"/>
      </w:pPr>
      <w:rPr>
        <w:rFonts w:ascii="Wingdings" w:hAnsi="Wingdings" w:hint="default"/>
      </w:rPr>
    </w:lvl>
  </w:abstractNum>
  <w:abstractNum w:abstractNumId="9"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EBE17C3"/>
    <w:multiLevelType w:val="hybridMultilevel"/>
    <w:tmpl w:val="5BDEBBCE"/>
    <w:lvl w:ilvl="0" w:tplc="04090003">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7"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8" w15:restartNumberingAfterBreak="0">
    <w:nsid w:val="6B416971"/>
    <w:multiLevelType w:val="hybridMultilevel"/>
    <w:tmpl w:val="9A009F16"/>
    <w:lvl w:ilvl="0" w:tplc="F8380F1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7057D5"/>
    <w:multiLevelType w:val="hybridMultilevel"/>
    <w:tmpl w:val="7C88D7AA"/>
    <w:lvl w:ilvl="0" w:tplc="D8CE0316">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5BB55E1"/>
    <w:multiLevelType w:val="hybridMultilevel"/>
    <w:tmpl w:val="0988295E"/>
    <w:lvl w:ilvl="0" w:tplc="DFBE047A">
      <w:start w:val="2"/>
      <w:numFmt w:val="bullet"/>
      <w:lvlText w:val="-"/>
      <w:lvlJc w:val="left"/>
      <w:pPr>
        <w:ind w:left="640" w:hanging="360"/>
      </w:pPr>
      <w:rPr>
        <w:rFonts w:ascii="Times New Roman" w:eastAsia="바탕" w:hAnsi="Times New Roman" w:cs="Times New Roman" w:hint="default"/>
      </w:rPr>
    </w:lvl>
    <w:lvl w:ilvl="1" w:tplc="04090003" w:tentative="1">
      <w:start w:val="1"/>
      <w:numFmt w:val="bullet"/>
      <w:lvlText w:val=""/>
      <w:lvlJc w:val="left"/>
      <w:pPr>
        <w:ind w:left="1160" w:hanging="440"/>
      </w:pPr>
      <w:rPr>
        <w:rFonts w:ascii="Wingdings" w:hAnsi="Wingdings" w:hint="default"/>
      </w:rPr>
    </w:lvl>
    <w:lvl w:ilvl="2" w:tplc="04090005"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3" w:tentative="1">
      <w:start w:val="1"/>
      <w:numFmt w:val="bullet"/>
      <w:lvlText w:val=""/>
      <w:lvlJc w:val="left"/>
      <w:pPr>
        <w:ind w:left="2480" w:hanging="440"/>
      </w:pPr>
      <w:rPr>
        <w:rFonts w:ascii="Wingdings" w:hAnsi="Wingdings" w:hint="default"/>
      </w:rPr>
    </w:lvl>
    <w:lvl w:ilvl="5" w:tplc="04090005"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3" w:tentative="1">
      <w:start w:val="1"/>
      <w:numFmt w:val="bullet"/>
      <w:lvlText w:val=""/>
      <w:lvlJc w:val="left"/>
      <w:pPr>
        <w:ind w:left="3800" w:hanging="440"/>
      </w:pPr>
      <w:rPr>
        <w:rFonts w:ascii="Wingdings" w:hAnsi="Wingdings" w:hint="default"/>
      </w:rPr>
    </w:lvl>
    <w:lvl w:ilvl="8" w:tplc="04090005" w:tentative="1">
      <w:start w:val="1"/>
      <w:numFmt w:val="bullet"/>
      <w:lvlText w:val=""/>
      <w:lvlJc w:val="left"/>
      <w:pPr>
        <w:ind w:left="4240" w:hanging="44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AB70ED1"/>
    <w:multiLevelType w:val="hybridMultilevel"/>
    <w:tmpl w:val="5A98F4E4"/>
    <w:lvl w:ilvl="0" w:tplc="04090009">
      <w:start w:val="1"/>
      <w:numFmt w:val="bullet"/>
      <w:lvlText w:val=""/>
      <w:lvlJc w:val="left"/>
      <w:pPr>
        <w:ind w:left="968" w:hanging="400"/>
      </w:pPr>
      <w:rPr>
        <w:rFonts w:ascii="Wingdings" w:hAnsi="Wingdings"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4" w15:restartNumberingAfterBreak="0">
    <w:nsid w:val="7E0C5F94"/>
    <w:multiLevelType w:val="hybridMultilevel"/>
    <w:tmpl w:val="DA323F18"/>
    <w:lvl w:ilvl="0" w:tplc="E084D63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23354570">
    <w:abstractNumId w:val="13"/>
  </w:num>
  <w:num w:numId="2" w16cid:durableId="1421222453">
    <w:abstractNumId w:val="5"/>
  </w:num>
  <w:num w:numId="3" w16cid:durableId="1077095941">
    <w:abstractNumId w:val="14"/>
  </w:num>
  <w:num w:numId="4" w16cid:durableId="758411060">
    <w:abstractNumId w:val="25"/>
  </w:num>
  <w:num w:numId="5" w16cid:durableId="1188324698">
    <w:abstractNumId w:val="15"/>
  </w:num>
  <w:num w:numId="6" w16cid:durableId="1071004201">
    <w:abstractNumId w:val="22"/>
  </w:num>
  <w:num w:numId="7" w16cid:durableId="68038282">
    <w:abstractNumId w:val="12"/>
  </w:num>
  <w:num w:numId="8" w16cid:durableId="278680854">
    <w:abstractNumId w:val="17"/>
  </w:num>
  <w:num w:numId="9" w16cid:durableId="1093209593">
    <w:abstractNumId w:val="19"/>
  </w:num>
  <w:num w:numId="10" w16cid:durableId="233593408">
    <w:abstractNumId w:val="8"/>
  </w:num>
  <w:num w:numId="11" w16cid:durableId="411395978">
    <w:abstractNumId w:val="18"/>
  </w:num>
  <w:num w:numId="12" w16cid:durableId="904026952">
    <w:abstractNumId w:val="20"/>
  </w:num>
  <w:num w:numId="13" w16cid:durableId="739790651">
    <w:abstractNumId w:val="16"/>
  </w:num>
  <w:num w:numId="14" w16cid:durableId="1763262382">
    <w:abstractNumId w:val="6"/>
  </w:num>
  <w:num w:numId="15" w16cid:durableId="941230654">
    <w:abstractNumId w:val="7"/>
  </w:num>
  <w:num w:numId="16" w16cid:durableId="481896572">
    <w:abstractNumId w:val="9"/>
  </w:num>
  <w:num w:numId="17" w16cid:durableId="1326588895">
    <w:abstractNumId w:val="11"/>
  </w:num>
  <w:num w:numId="18" w16cid:durableId="1415014361">
    <w:abstractNumId w:val="4"/>
  </w:num>
  <w:num w:numId="19" w16cid:durableId="1126965847">
    <w:abstractNumId w:val="2"/>
  </w:num>
  <w:num w:numId="20" w16cid:durableId="1262957059">
    <w:abstractNumId w:val="23"/>
  </w:num>
  <w:num w:numId="21" w16cid:durableId="898052817">
    <w:abstractNumId w:val="0"/>
  </w:num>
  <w:num w:numId="22" w16cid:durableId="1089498469">
    <w:abstractNumId w:val="3"/>
  </w:num>
  <w:num w:numId="23" w16cid:durableId="1094517689">
    <w:abstractNumId w:val="24"/>
  </w:num>
  <w:num w:numId="24" w16cid:durableId="55663450">
    <w:abstractNumId w:val="1"/>
  </w:num>
  <w:num w:numId="25" w16cid:durableId="1103841822">
    <w:abstractNumId w:val="10"/>
  </w:num>
  <w:num w:numId="26" w16cid:durableId="486671716">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879"/>
    <w:rsid w:val="000003F8"/>
    <w:rsid w:val="000009EC"/>
    <w:rsid w:val="00000A3D"/>
    <w:rsid w:val="00000D8F"/>
    <w:rsid w:val="00001077"/>
    <w:rsid w:val="0000123E"/>
    <w:rsid w:val="00001FE1"/>
    <w:rsid w:val="0000206A"/>
    <w:rsid w:val="00002446"/>
    <w:rsid w:val="000029BF"/>
    <w:rsid w:val="00002A22"/>
    <w:rsid w:val="00002AD4"/>
    <w:rsid w:val="00002EF2"/>
    <w:rsid w:val="00003117"/>
    <w:rsid w:val="00003849"/>
    <w:rsid w:val="00003B89"/>
    <w:rsid w:val="00003D4F"/>
    <w:rsid w:val="00004350"/>
    <w:rsid w:val="000043BC"/>
    <w:rsid w:val="00004885"/>
    <w:rsid w:val="00006117"/>
    <w:rsid w:val="00006320"/>
    <w:rsid w:val="00006619"/>
    <w:rsid w:val="00006759"/>
    <w:rsid w:val="00006764"/>
    <w:rsid w:val="00006864"/>
    <w:rsid w:val="00006DD5"/>
    <w:rsid w:val="000078E0"/>
    <w:rsid w:val="00007D49"/>
    <w:rsid w:val="000101E6"/>
    <w:rsid w:val="000106FC"/>
    <w:rsid w:val="000107D7"/>
    <w:rsid w:val="00010BDB"/>
    <w:rsid w:val="0001115F"/>
    <w:rsid w:val="000115EF"/>
    <w:rsid w:val="000116D9"/>
    <w:rsid w:val="00011A28"/>
    <w:rsid w:val="0001208A"/>
    <w:rsid w:val="0001311A"/>
    <w:rsid w:val="00013346"/>
    <w:rsid w:val="0001366B"/>
    <w:rsid w:val="00013814"/>
    <w:rsid w:val="00013EEB"/>
    <w:rsid w:val="00014846"/>
    <w:rsid w:val="000149D5"/>
    <w:rsid w:val="00014E5A"/>
    <w:rsid w:val="0001508C"/>
    <w:rsid w:val="00015508"/>
    <w:rsid w:val="000158EA"/>
    <w:rsid w:val="00016267"/>
    <w:rsid w:val="00016DA8"/>
    <w:rsid w:val="0001763D"/>
    <w:rsid w:val="00017691"/>
    <w:rsid w:val="00017DD6"/>
    <w:rsid w:val="00017FB9"/>
    <w:rsid w:val="00020372"/>
    <w:rsid w:val="00020396"/>
    <w:rsid w:val="0002069F"/>
    <w:rsid w:val="000208AD"/>
    <w:rsid w:val="0002092A"/>
    <w:rsid w:val="00020FCF"/>
    <w:rsid w:val="000213F6"/>
    <w:rsid w:val="000218A4"/>
    <w:rsid w:val="000219F3"/>
    <w:rsid w:val="00021FC6"/>
    <w:rsid w:val="00022B2F"/>
    <w:rsid w:val="00022C3F"/>
    <w:rsid w:val="000233EA"/>
    <w:rsid w:val="000235E8"/>
    <w:rsid w:val="000238E0"/>
    <w:rsid w:val="000239B0"/>
    <w:rsid w:val="00023A51"/>
    <w:rsid w:val="00023E16"/>
    <w:rsid w:val="000245A1"/>
    <w:rsid w:val="00024693"/>
    <w:rsid w:val="000248B0"/>
    <w:rsid w:val="00024EE9"/>
    <w:rsid w:val="00024F1C"/>
    <w:rsid w:val="00025270"/>
    <w:rsid w:val="00025706"/>
    <w:rsid w:val="0002595B"/>
    <w:rsid w:val="00025E8F"/>
    <w:rsid w:val="00025EC7"/>
    <w:rsid w:val="000261B0"/>
    <w:rsid w:val="00026A97"/>
    <w:rsid w:val="000270AF"/>
    <w:rsid w:val="000274D3"/>
    <w:rsid w:val="00027CDF"/>
    <w:rsid w:val="00027F4D"/>
    <w:rsid w:val="000303A7"/>
    <w:rsid w:val="000305B9"/>
    <w:rsid w:val="00030B62"/>
    <w:rsid w:val="00030BA1"/>
    <w:rsid w:val="0003120A"/>
    <w:rsid w:val="000313EF"/>
    <w:rsid w:val="000319AA"/>
    <w:rsid w:val="00031FB8"/>
    <w:rsid w:val="00032179"/>
    <w:rsid w:val="0003250A"/>
    <w:rsid w:val="000325C5"/>
    <w:rsid w:val="00033077"/>
    <w:rsid w:val="00033405"/>
    <w:rsid w:val="00033E05"/>
    <w:rsid w:val="000340E8"/>
    <w:rsid w:val="00034509"/>
    <w:rsid w:val="00034CFD"/>
    <w:rsid w:val="000354E5"/>
    <w:rsid w:val="00035588"/>
    <w:rsid w:val="0003575E"/>
    <w:rsid w:val="000358D3"/>
    <w:rsid w:val="00035995"/>
    <w:rsid w:val="00035D1F"/>
    <w:rsid w:val="000365FE"/>
    <w:rsid w:val="00036B9F"/>
    <w:rsid w:val="00036F96"/>
    <w:rsid w:val="000373D2"/>
    <w:rsid w:val="000376D1"/>
    <w:rsid w:val="00037B0F"/>
    <w:rsid w:val="00037B8B"/>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16B"/>
    <w:rsid w:val="00045246"/>
    <w:rsid w:val="0004543C"/>
    <w:rsid w:val="000459DE"/>
    <w:rsid w:val="00045FFC"/>
    <w:rsid w:val="000464D4"/>
    <w:rsid w:val="00046567"/>
    <w:rsid w:val="000467BD"/>
    <w:rsid w:val="000467CC"/>
    <w:rsid w:val="00046961"/>
    <w:rsid w:val="00046AC0"/>
    <w:rsid w:val="00046F71"/>
    <w:rsid w:val="00047BE4"/>
    <w:rsid w:val="00047C88"/>
    <w:rsid w:val="000502C3"/>
    <w:rsid w:val="00050301"/>
    <w:rsid w:val="000507C9"/>
    <w:rsid w:val="00050C70"/>
    <w:rsid w:val="00050F82"/>
    <w:rsid w:val="000510C2"/>
    <w:rsid w:val="000518FD"/>
    <w:rsid w:val="00051E26"/>
    <w:rsid w:val="0005245A"/>
    <w:rsid w:val="000526DD"/>
    <w:rsid w:val="000526DE"/>
    <w:rsid w:val="000530E4"/>
    <w:rsid w:val="00053587"/>
    <w:rsid w:val="0005372D"/>
    <w:rsid w:val="00053D06"/>
    <w:rsid w:val="00054BB9"/>
    <w:rsid w:val="00054E74"/>
    <w:rsid w:val="000552FD"/>
    <w:rsid w:val="00055FBE"/>
    <w:rsid w:val="000560CD"/>
    <w:rsid w:val="0005688D"/>
    <w:rsid w:val="00056D8C"/>
    <w:rsid w:val="0005737F"/>
    <w:rsid w:val="00057BB0"/>
    <w:rsid w:val="0006000D"/>
    <w:rsid w:val="0006022F"/>
    <w:rsid w:val="000605A3"/>
    <w:rsid w:val="000606D8"/>
    <w:rsid w:val="00060CDF"/>
    <w:rsid w:val="000612BC"/>
    <w:rsid w:val="00061B4B"/>
    <w:rsid w:val="00061D9B"/>
    <w:rsid w:val="00062B8C"/>
    <w:rsid w:val="00062C6F"/>
    <w:rsid w:val="00062D34"/>
    <w:rsid w:val="00062DB2"/>
    <w:rsid w:val="00062F65"/>
    <w:rsid w:val="00063073"/>
    <w:rsid w:val="00063079"/>
    <w:rsid w:val="0006336C"/>
    <w:rsid w:val="00063ED6"/>
    <w:rsid w:val="00064627"/>
    <w:rsid w:val="000648BB"/>
    <w:rsid w:val="0006490A"/>
    <w:rsid w:val="00064B70"/>
    <w:rsid w:val="00064DE2"/>
    <w:rsid w:val="00065781"/>
    <w:rsid w:val="000657A7"/>
    <w:rsid w:val="000661D3"/>
    <w:rsid w:val="000669DA"/>
    <w:rsid w:val="00067176"/>
    <w:rsid w:val="000676D5"/>
    <w:rsid w:val="000679F2"/>
    <w:rsid w:val="00067D88"/>
    <w:rsid w:val="000705AF"/>
    <w:rsid w:val="00070A00"/>
    <w:rsid w:val="00071169"/>
    <w:rsid w:val="00071DEB"/>
    <w:rsid w:val="00072077"/>
    <w:rsid w:val="0007231E"/>
    <w:rsid w:val="000724CA"/>
    <w:rsid w:val="00072DFA"/>
    <w:rsid w:val="0007302B"/>
    <w:rsid w:val="000734BF"/>
    <w:rsid w:val="00073B6A"/>
    <w:rsid w:val="00073CF0"/>
    <w:rsid w:val="0007421D"/>
    <w:rsid w:val="00074239"/>
    <w:rsid w:val="000747F6"/>
    <w:rsid w:val="00074BD8"/>
    <w:rsid w:val="00074DE0"/>
    <w:rsid w:val="00074ED8"/>
    <w:rsid w:val="00074F7B"/>
    <w:rsid w:val="00076058"/>
    <w:rsid w:val="00076863"/>
    <w:rsid w:val="00076C43"/>
    <w:rsid w:val="000770A6"/>
    <w:rsid w:val="0007793F"/>
    <w:rsid w:val="00077A66"/>
    <w:rsid w:val="00077A82"/>
    <w:rsid w:val="00077FEA"/>
    <w:rsid w:val="00080BED"/>
    <w:rsid w:val="0008113D"/>
    <w:rsid w:val="00081444"/>
    <w:rsid w:val="00081552"/>
    <w:rsid w:val="000815D5"/>
    <w:rsid w:val="00081635"/>
    <w:rsid w:val="000819ED"/>
    <w:rsid w:val="00081AAB"/>
    <w:rsid w:val="000820A0"/>
    <w:rsid w:val="00082459"/>
    <w:rsid w:val="0008253E"/>
    <w:rsid w:val="00082DCF"/>
    <w:rsid w:val="00082DF1"/>
    <w:rsid w:val="00082EF0"/>
    <w:rsid w:val="000830EC"/>
    <w:rsid w:val="00083B01"/>
    <w:rsid w:val="00083CF8"/>
    <w:rsid w:val="00085389"/>
    <w:rsid w:val="0008580E"/>
    <w:rsid w:val="000861A7"/>
    <w:rsid w:val="000869D3"/>
    <w:rsid w:val="00086A2F"/>
    <w:rsid w:val="00086AB0"/>
    <w:rsid w:val="00086B56"/>
    <w:rsid w:val="00086C95"/>
    <w:rsid w:val="00087536"/>
    <w:rsid w:val="00087774"/>
    <w:rsid w:val="00087A1A"/>
    <w:rsid w:val="00087E85"/>
    <w:rsid w:val="00087F24"/>
    <w:rsid w:val="0009004E"/>
    <w:rsid w:val="00090076"/>
    <w:rsid w:val="00090420"/>
    <w:rsid w:val="00090565"/>
    <w:rsid w:val="00090639"/>
    <w:rsid w:val="00090843"/>
    <w:rsid w:val="0009144B"/>
    <w:rsid w:val="00091651"/>
    <w:rsid w:val="00091660"/>
    <w:rsid w:val="00091C75"/>
    <w:rsid w:val="00091D66"/>
    <w:rsid w:val="00092125"/>
    <w:rsid w:val="000925ED"/>
    <w:rsid w:val="00092741"/>
    <w:rsid w:val="00092A64"/>
    <w:rsid w:val="00092AB0"/>
    <w:rsid w:val="0009365C"/>
    <w:rsid w:val="00093704"/>
    <w:rsid w:val="00093B26"/>
    <w:rsid w:val="00093C42"/>
    <w:rsid w:val="00093FC0"/>
    <w:rsid w:val="00094191"/>
    <w:rsid w:val="0009436B"/>
    <w:rsid w:val="00094453"/>
    <w:rsid w:val="0009492E"/>
    <w:rsid w:val="00094C69"/>
    <w:rsid w:val="00095735"/>
    <w:rsid w:val="00095738"/>
    <w:rsid w:val="00095778"/>
    <w:rsid w:val="000957E8"/>
    <w:rsid w:val="00095AE6"/>
    <w:rsid w:val="000965C3"/>
    <w:rsid w:val="00096668"/>
    <w:rsid w:val="00096BDC"/>
    <w:rsid w:val="000975C7"/>
    <w:rsid w:val="00097E76"/>
    <w:rsid w:val="000A0150"/>
    <w:rsid w:val="000A04F5"/>
    <w:rsid w:val="000A0A3D"/>
    <w:rsid w:val="000A1231"/>
    <w:rsid w:val="000A129B"/>
    <w:rsid w:val="000A14B6"/>
    <w:rsid w:val="000A14C3"/>
    <w:rsid w:val="000A1543"/>
    <w:rsid w:val="000A1CDE"/>
    <w:rsid w:val="000A2184"/>
    <w:rsid w:val="000A2578"/>
    <w:rsid w:val="000A28A5"/>
    <w:rsid w:val="000A2B02"/>
    <w:rsid w:val="000A3649"/>
    <w:rsid w:val="000A3977"/>
    <w:rsid w:val="000A3AD8"/>
    <w:rsid w:val="000A4D8E"/>
    <w:rsid w:val="000A4FEB"/>
    <w:rsid w:val="000A5250"/>
    <w:rsid w:val="000A57B4"/>
    <w:rsid w:val="000A5A45"/>
    <w:rsid w:val="000A5F1C"/>
    <w:rsid w:val="000A6153"/>
    <w:rsid w:val="000A6319"/>
    <w:rsid w:val="000A6387"/>
    <w:rsid w:val="000A64AB"/>
    <w:rsid w:val="000A651A"/>
    <w:rsid w:val="000A76A7"/>
    <w:rsid w:val="000A782C"/>
    <w:rsid w:val="000A7A30"/>
    <w:rsid w:val="000A7CDA"/>
    <w:rsid w:val="000A7E4C"/>
    <w:rsid w:val="000A7EF0"/>
    <w:rsid w:val="000A7F22"/>
    <w:rsid w:val="000B0538"/>
    <w:rsid w:val="000B06A4"/>
    <w:rsid w:val="000B0F6A"/>
    <w:rsid w:val="000B1266"/>
    <w:rsid w:val="000B2009"/>
    <w:rsid w:val="000B21E2"/>
    <w:rsid w:val="000B268E"/>
    <w:rsid w:val="000B2DBC"/>
    <w:rsid w:val="000B32DC"/>
    <w:rsid w:val="000B3819"/>
    <w:rsid w:val="000B391F"/>
    <w:rsid w:val="000B3C47"/>
    <w:rsid w:val="000B403C"/>
    <w:rsid w:val="000B472B"/>
    <w:rsid w:val="000B480F"/>
    <w:rsid w:val="000B48CA"/>
    <w:rsid w:val="000B49F7"/>
    <w:rsid w:val="000B4AEE"/>
    <w:rsid w:val="000B4C10"/>
    <w:rsid w:val="000B59C4"/>
    <w:rsid w:val="000B5A58"/>
    <w:rsid w:val="000B5B4D"/>
    <w:rsid w:val="000B5C84"/>
    <w:rsid w:val="000B6525"/>
    <w:rsid w:val="000B661F"/>
    <w:rsid w:val="000B6C0E"/>
    <w:rsid w:val="000B77F7"/>
    <w:rsid w:val="000B7C82"/>
    <w:rsid w:val="000B7DC2"/>
    <w:rsid w:val="000C06FC"/>
    <w:rsid w:val="000C133D"/>
    <w:rsid w:val="000C13B6"/>
    <w:rsid w:val="000C13EF"/>
    <w:rsid w:val="000C1610"/>
    <w:rsid w:val="000C20A2"/>
    <w:rsid w:val="000C21D6"/>
    <w:rsid w:val="000C25CA"/>
    <w:rsid w:val="000C27F7"/>
    <w:rsid w:val="000C2DBB"/>
    <w:rsid w:val="000C3164"/>
    <w:rsid w:val="000C3980"/>
    <w:rsid w:val="000C3A1C"/>
    <w:rsid w:val="000C3DAF"/>
    <w:rsid w:val="000C41C1"/>
    <w:rsid w:val="000C439D"/>
    <w:rsid w:val="000C43D2"/>
    <w:rsid w:val="000C48DF"/>
    <w:rsid w:val="000C4B16"/>
    <w:rsid w:val="000C4BDD"/>
    <w:rsid w:val="000C4C4D"/>
    <w:rsid w:val="000C51B3"/>
    <w:rsid w:val="000C661C"/>
    <w:rsid w:val="000C6642"/>
    <w:rsid w:val="000C6DD4"/>
    <w:rsid w:val="000C6E70"/>
    <w:rsid w:val="000C7119"/>
    <w:rsid w:val="000C73EF"/>
    <w:rsid w:val="000C7568"/>
    <w:rsid w:val="000C75EE"/>
    <w:rsid w:val="000D0027"/>
    <w:rsid w:val="000D022E"/>
    <w:rsid w:val="000D064A"/>
    <w:rsid w:val="000D07FD"/>
    <w:rsid w:val="000D2C26"/>
    <w:rsid w:val="000D2DFD"/>
    <w:rsid w:val="000D33D3"/>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5C6C"/>
    <w:rsid w:val="000D6684"/>
    <w:rsid w:val="000D6C7C"/>
    <w:rsid w:val="000D6DB7"/>
    <w:rsid w:val="000D761E"/>
    <w:rsid w:val="000D764E"/>
    <w:rsid w:val="000D7B52"/>
    <w:rsid w:val="000D7CF7"/>
    <w:rsid w:val="000E0294"/>
    <w:rsid w:val="000E06C6"/>
    <w:rsid w:val="000E0790"/>
    <w:rsid w:val="000E09AD"/>
    <w:rsid w:val="000E116A"/>
    <w:rsid w:val="000E11C3"/>
    <w:rsid w:val="000E1AE2"/>
    <w:rsid w:val="000E2AB7"/>
    <w:rsid w:val="000E3326"/>
    <w:rsid w:val="000E3354"/>
    <w:rsid w:val="000E36E7"/>
    <w:rsid w:val="000E38A8"/>
    <w:rsid w:val="000E394D"/>
    <w:rsid w:val="000E39A1"/>
    <w:rsid w:val="000E3BE6"/>
    <w:rsid w:val="000E4371"/>
    <w:rsid w:val="000E45D5"/>
    <w:rsid w:val="000E58CA"/>
    <w:rsid w:val="000E5A10"/>
    <w:rsid w:val="000E5B23"/>
    <w:rsid w:val="000E6068"/>
    <w:rsid w:val="000E61FD"/>
    <w:rsid w:val="000E6730"/>
    <w:rsid w:val="000E6924"/>
    <w:rsid w:val="000E6AD0"/>
    <w:rsid w:val="000E7078"/>
    <w:rsid w:val="000E71AE"/>
    <w:rsid w:val="000E72C6"/>
    <w:rsid w:val="000F0BD5"/>
    <w:rsid w:val="000F14F2"/>
    <w:rsid w:val="000F17E0"/>
    <w:rsid w:val="000F1992"/>
    <w:rsid w:val="000F1D45"/>
    <w:rsid w:val="000F20BF"/>
    <w:rsid w:val="000F219D"/>
    <w:rsid w:val="000F22DF"/>
    <w:rsid w:val="000F27E0"/>
    <w:rsid w:val="000F294B"/>
    <w:rsid w:val="000F3087"/>
    <w:rsid w:val="000F403D"/>
    <w:rsid w:val="000F4898"/>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0F7F98"/>
    <w:rsid w:val="001000BD"/>
    <w:rsid w:val="00101167"/>
    <w:rsid w:val="00101CF1"/>
    <w:rsid w:val="00102421"/>
    <w:rsid w:val="00102891"/>
    <w:rsid w:val="00102F89"/>
    <w:rsid w:val="00103104"/>
    <w:rsid w:val="00104089"/>
    <w:rsid w:val="00104512"/>
    <w:rsid w:val="00104782"/>
    <w:rsid w:val="00104F9E"/>
    <w:rsid w:val="00105E76"/>
    <w:rsid w:val="00105FE2"/>
    <w:rsid w:val="0010619B"/>
    <w:rsid w:val="001061D8"/>
    <w:rsid w:val="00106AA1"/>
    <w:rsid w:val="00106B15"/>
    <w:rsid w:val="00106DC4"/>
    <w:rsid w:val="0010702C"/>
    <w:rsid w:val="00107FE8"/>
    <w:rsid w:val="00110061"/>
    <w:rsid w:val="00110DD8"/>
    <w:rsid w:val="00110E7F"/>
    <w:rsid w:val="00111713"/>
    <w:rsid w:val="00111A5D"/>
    <w:rsid w:val="00111F23"/>
    <w:rsid w:val="00112738"/>
    <w:rsid w:val="001129A7"/>
    <w:rsid w:val="00113B66"/>
    <w:rsid w:val="00113DC3"/>
    <w:rsid w:val="00113FF1"/>
    <w:rsid w:val="001141D3"/>
    <w:rsid w:val="00114B0E"/>
    <w:rsid w:val="00114F6E"/>
    <w:rsid w:val="00115886"/>
    <w:rsid w:val="001161F4"/>
    <w:rsid w:val="00116315"/>
    <w:rsid w:val="00116F59"/>
    <w:rsid w:val="001177DD"/>
    <w:rsid w:val="00120030"/>
    <w:rsid w:val="001202F2"/>
    <w:rsid w:val="00120E71"/>
    <w:rsid w:val="001212CC"/>
    <w:rsid w:val="00121D20"/>
    <w:rsid w:val="00121D90"/>
    <w:rsid w:val="00121F74"/>
    <w:rsid w:val="001224E5"/>
    <w:rsid w:val="001226B4"/>
    <w:rsid w:val="001226FE"/>
    <w:rsid w:val="00122BDA"/>
    <w:rsid w:val="00122D2B"/>
    <w:rsid w:val="00122DE9"/>
    <w:rsid w:val="00124034"/>
    <w:rsid w:val="001240CA"/>
    <w:rsid w:val="001240FE"/>
    <w:rsid w:val="0012464A"/>
    <w:rsid w:val="00124C37"/>
    <w:rsid w:val="00124F42"/>
    <w:rsid w:val="00125744"/>
    <w:rsid w:val="00125831"/>
    <w:rsid w:val="00125B8A"/>
    <w:rsid w:val="001270EF"/>
    <w:rsid w:val="00127C5A"/>
    <w:rsid w:val="00127D46"/>
    <w:rsid w:val="00130574"/>
    <w:rsid w:val="001311F9"/>
    <w:rsid w:val="00131203"/>
    <w:rsid w:val="001313B7"/>
    <w:rsid w:val="00131739"/>
    <w:rsid w:val="00131976"/>
    <w:rsid w:val="00131A99"/>
    <w:rsid w:val="00131E0D"/>
    <w:rsid w:val="00132361"/>
    <w:rsid w:val="0013287B"/>
    <w:rsid w:val="00132D5D"/>
    <w:rsid w:val="001330FF"/>
    <w:rsid w:val="0013374E"/>
    <w:rsid w:val="0013391B"/>
    <w:rsid w:val="00133D3E"/>
    <w:rsid w:val="00134841"/>
    <w:rsid w:val="00135048"/>
    <w:rsid w:val="00135107"/>
    <w:rsid w:val="00135982"/>
    <w:rsid w:val="00135B95"/>
    <w:rsid w:val="00136BE7"/>
    <w:rsid w:val="00136CBF"/>
    <w:rsid w:val="00136CF1"/>
    <w:rsid w:val="00136DAF"/>
    <w:rsid w:val="00136E21"/>
    <w:rsid w:val="001370B7"/>
    <w:rsid w:val="0013721B"/>
    <w:rsid w:val="001372B8"/>
    <w:rsid w:val="001372BD"/>
    <w:rsid w:val="001374BE"/>
    <w:rsid w:val="001375A3"/>
    <w:rsid w:val="00137979"/>
    <w:rsid w:val="00137B3E"/>
    <w:rsid w:val="00137D4A"/>
    <w:rsid w:val="00137DB1"/>
    <w:rsid w:val="00140AC9"/>
    <w:rsid w:val="00140EF1"/>
    <w:rsid w:val="001412B5"/>
    <w:rsid w:val="00141DF6"/>
    <w:rsid w:val="00141EB7"/>
    <w:rsid w:val="00142219"/>
    <w:rsid w:val="00142FD0"/>
    <w:rsid w:val="00143018"/>
    <w:rsid w:val="001431EF"/>
    <w:rsid w:val="00143870"/>
    <w:rsid w:val="001438BB"/>
    <w:rsid w:val="00143C4A"/>
    <w:rsid w:val="00143D59"/>
    <w:rsid w:val="0014406C"/>
    <w:rsid w:val="001440E9"/>
    <w:rsid w:val="0014442F"/>
    <w:rsid w:val="0014448F"/>
    <w:rsid w:val="001444AD"/>
    <w:rsid w:val="001457E9"/>
    <w:rsid w:val="00145C71"/>
    <w:rsid w:val="00145C89"/>
    <w:rsid w:val="001463A4"/>
    <w:rsid w:val="0014661B"/>
    <w:rsid w:val="00147203"/>
    <w:rsid w:val="00147849"/>
    <w:rsid w:val="00147E69"/>
    <w:rsid w:val="001500B3"/>
    <w:rsid w:val="00150123"/>
    <w:rsid w:val="001501C1"/>
    <w:rsid w:val="001503F1"/>
    <w:rsid w:val="001506BE"/>
    <w:rsid w:val="0015089F"/>
    <w:rsid w:val="00151CF2"/>
    <w:rsid w:val="00152212"/>
    <w:rsid w:val="0015265C"/>
    <w:rsid w:val="00152B71"/>
    <w:rsid w:val="00152D3A"/>
    <w:rsid w:val="00152E46"/>
    <w:rsid w:val="00152F34"/>
    <w:rsid w:val="00152F37"/>
    <w:rsid w:val="0015301E"/>
    <w:rsid w:val="00153409"/>
    <w:rsid w:val="0015343A"/>
    <w:rsid w:val="00154078"/>
    <w:rsid w:val="0015488E"/>
    <w:rsid w:val="00154FB0"/>
    <w:rsid w:val="001550A6"/>
    <w:rsid w:val="00155299"/>
    <w:rsid w:val="001560B1"/>
    <w:rsid w:val="00156BA2"/>
    <w:rsid w:val="00156C57"/>
    <w:rsid w:val="00156ED4"/>
    <w:rsid w:val="001570FB"/>
    <w:rsid w:val="00157250"/>
    <w:rsid w:val="00157514"/>
    <w:rsid w:val="0015751A"/>
    <w:rsid w:val="00157578"/>
    <w:rsid w:val="0016053F"/>
    <w:rsid w:val="001605BF"/>
    <w:rsid w:val="001608D2"/>
    <w:rsid w:val="00160977"/>
    <w:rsid w:val="00161AFA"/>
    <w:rsid w:val="00161D7B"/>
    <w:rsid w:val="001628D0"/>
    <w:rsid w:val="00162987"/>
    <w:rsid w:val="0016299F"/>
    <w:rsid w:val="00162FCB"/>
    <w:rsid w:val="00163265"/>
    <w:rsid w:val="00164255"/>
    <w:rsid w:val="001643C4"/>
    <w:rsid w:val="0016465C"/>
    <w:rsid w:val="0016493C"/>
    <w:rsid w:val="00164A98"/>
    <w:rsid w:val="00164B22"/>
    <w:rsid w:val="00164C0D"/>
    <w:rsid w:val="001653C3"/>
    <w:rsid w:val="001658FE"/>
    <w:rsid w:val="00165911"/>
    <w:rsid w:val="00165B69"/>
    <w:rsid w:val="0016710E"/>
    <w:rsid w:val="0016715D"/>
    <w:rsid w:val="0016771D"/>
    <w:rsid w:val="00167960"/>
    <w:rsid w:val="00167ECD"/>
    <w:rsid w:val="001701A2"/>
    <w:rsid w:val="0017045B"/>
    <w:rsid w:val="00170F1A"/>
    <w:rsid w:val="001717F9"/>
    <w:rsid w:val="00171DAC"/>
    <w:rsid w:val="00171FCE"/>
    <w:rsid w:val="00171FE9"/>
    <w:rsid w:val="00171FEF"/>
    <w:rsid w:val="0017223F"/>
    <w:rsid w:val="00172378"/>
    <w:rsid w:val="00172719"/>
    <w:rsid w:val="00172910"/>
    <w:rsid w:val="0017380A"/>
    <w:rsid w:val="00173A7C"/>
    <w:rsid w:val="001743FF"/>
    <w:rsid w:val="00174589"/>
    <w:rsid w:val="00174FEA"/>
    <w:rsid w:val="001751BA"/>
    <w:rsid w:val="001752EE"/>
    <w:rsid w:val="001754D5"/>
    <w:rsid w:val="00175609"/>
    <w:rsid w:val="0017578B"/>
    <w:rsid w:val="00175E34"/>
    <w:rsid w:val="0017613F"/>
    <w:rsid w:val="00176A15"/>
    <w:rsid w:val="00176B29"/>
    <w:rsid w:val="00176C5B"/>
    <w:rsid w:val="00177438"/>
    <w:rsid w:val="00177B93"/>
    <w:rsid w:val="00177F9B"/>
    <w:rsid w:val="00180038"/>
    <w:rsid w:val="001801CA"/>
    <w:rsid w:val="00180AAC"/>
    <w:rsid w:val="00180B55"/>
    <w:rsid w:val="00180E7E"/>
    <w:rsid w:val="0018157E"/>
    <w:rsid w:val="00181AE0"/>
    <w:rsid w:val="00181DA4"/>
    <w:rsid w:val="00181DA6"/>
    <w:rsid w:val="0018297F"/>
    <w:rsid w:val="00182D9A"/>
    <w:rsid w:val="0018341E"/>
    <w:rsid w:val="00183641"/>
    <w:rsid w:val="00183B4F"/>
    <w:rsid w:val="00184CD7"/>
    <w:rsid w:val="00184F6B"/>
    <w:rsid w:val="001859DB"/>
    <w:rsid w:val="00185A5D"/>
    <w:rsid w:val="00186015"/>
    <w:rsid w:val="00187274"/>
    <w:rsid w:val="00190A87"/>
    <w:rsid w:val="00190F78"/>
    <w:rsid w:val="00191836"/>
    <w:rsid w:val="0019194A"/>
    <w:rsid w:val="00191F76"/>
    <w:rsid w:val="001922FF"/>
    <w:rsid w:val="001923EA"/>
    <w:rsid w:val="00192450"/>
    <w:rsid w:val="00192CEB"/>
    <w:rsid w:val="00192E59"/>
    <w:rsid w:val="00192FE3"/>
    <w:rsid w:val="001931CB"/>
    <w:rsid w:val="00193A6E"/>
    <w:rsid w:val="00193C48"/>
    <w:rsid w:val="00193E42"/>
    <w:rsid w:val="001946B1"/>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0A62"/>
    <w:rsid w:val="001A1147"/>
    <w:rsid w:val="001A118E"/>
    <w:rsid w:val="001A1B91"/>
    <w:rsid w:val="001A1DF7"/>
    <w:rsid w:val="001A1F9F"/>
    <w:rsid w:val="001A242E"/>
    <w:rsid w:val="001A2F0C"/>
    <w:rsid w:val="001A3194"/>
    <w:rsid w:val="001A328F"/>
    <w:rsid w:val="001A369D"/>
    <w:rsid w:val="001A3A3D"/>
    <w:rsid w:val="001A3CC9"/>
    <w:rsid w:val="001A3D96"/>
    <w:rsid w:val="001A3D9E"/>
    <w:rsid w:val="001A4A85"/>
    <w:rsid w:val="001A50EB"/>
    <w:rsid w:val="001A59F5"/>
    <w:rsid w:val="001A6369"/>
    <w:rsid w:val="001A653E"/>
    <w:rsid w:val="001A67FE"/>
    <w:rsid w:val="001A68C4"/>
    <w:rsid w:val="001A6A62"/>
    <w:rsid w:val="001A6A94"/>
    <w:rsid w:val="001A6CB4"/>
    <w:rsid w:val="001A6CF1"/>
    <w:rsid w:val="001A759C"/>
    <w:rsid w:val="001A7609"/>
    <w:rsid w:val="001A7BB3"/>
    <w:rsid w:val="001A7D7A"/>
    <w:rsid w:val="001A7FAF"/>
    <w:rsid w:val="001B058F"/>
    <w:rsid w:val="001B062F"/>
    <w:rsid w:val="001B0865"/>
    <w:rsid w:val="001B1185"/>
    <w:rsid w:val="001B2659"/>
    <w:rsid w:val="001B328F"/>
    <w:rsid w:val="001B4A48"/>
    <w:rsid w:val="001B4C9A"/>
    <w:rsid w:val="001B5232"/>
    <w:rsid w:val="001B558E"/>
    <w:rsid w:val="001B5636"/>
    <w:rsid w:val="001B5797"/>
    <w:rsid w:val="001B5BAB"/>
    <w:rsid w:val="001B5E01"/>
    <w:rsid w:val="001B602C"/>
    <w:rsid w:val="001B6423"/>
    <w:rsid w:val="001B6C52"/>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2B28"/>
    <w:rsid w:val="001C2BB3"/>
    <w:rsid w:val="001C3BCA"/>
    <w:rsid w:val="001C3EE1"/>
    <w:rsid w:val="001C43B3"/>
    <w:rsid w:val="001C4446"/>
    <w:rsid w:val="001C4512"/>
    <w:rsid w:val="001C474E"/>
    <w:rsid w:val="001C4C59"/>
    <w:rsid w:val="001C4DE0"/>
    <w:rsid w:val="001C556B"/>
    <w:rsid w:val="001C617D"/>
    <w:rsid w:val="001C6805"/>
    <w:rsid w:val="001C6BEC"/>
    <w:rsid w:val="001C710D"/>
    <w:rsid w:val="001C726B"/>
    <w:rsid w:val="001D04C5"/>
    <w:rsid w:val="001D070E"/>
    <w:rsid w:val="001D0FA9"/>
    <w:rsid w:val="001D109C"/>
    <w:rsid w:val="001D12E9"/>
    <w:rsid w:val="001D2308"/>
    <w:rsid w:val="001D233D"/>
    <w:rsid w:val="001D243B"/>
    <w:rsid w:val="001D2E9C"/>
    <w:rsid w:val="001D2F21"/>
    <w:rsid w:val="001D30DC"/>
    <w:rsid w:val="001D4B45"/>
    <w:rsid w:val="001D4C22"/>
    <w:rsid w:val="001D55B5"/>
    <w:rsid w:val="001D5885"/>
    <w:rsid w:val="001D6074"/>
    <w:rsid w:val="001D715C"/>
    <w:rsid w:val="001D75AB"/>
    <w:rsid w:val="001D7793"/>
    <w:rsid w:val="001D7971"/>
    <w:rsid w:val="001D7D0B"/>
    <w:rsid w:val="001E0040"/>
    <w:rsid w:val="001E075E"/>
    <w:rsid w:val="001E0E9C"/>
    <w:rsid w:val="001E0FAD"/>
    <w:rsid w:val="001E16E0"/>
    <w:rsid w:val="001E172E"/>
    <w:rsid w:val="001E22B3"/>
    <w:rsid w:val="001E290F"/>
    <w:rsid w:val="001E2CEB"/>
    <w:rsid w:val="001E2E56"/>
    <w:rsid w:val="001E31B3"/>
    <w:rsid w:val="001E3E65"/>
    <w:rsid w:val="001E434B"/>
    <w:rsid w:val="001E4AD4"/>
    <w:rsid w:val="001E4F3E"/>
    <w:rsid w:val="001E4FF6"/>
    <w:rsid w:val="001E6355"/>
    <w:rsid w:val="001E6666"/>
    <w:rsid w:val="001E69CE"/>
    <w:rsid w:val="001E7257"/>
    <w:rsid w:val="001E732A"/>
    <w:rsid w:val="001E78C4"/>
    <w:rsid w:val="001E7996"/>
    <w:rsid w:val="001E79DC"/>
    <w:rsid w:val="001F0052"/>
    <w:rsid w:val="001F011D"/>
    <w:rsid w:val="001F020D"/>
    <w:rsid w:val="001F06D0"/>
    <w:rsid w:val="001F0751"/>
    <w:rsid w:val="001F0EB2"/>
    <w:rsid w:val="001F1952"/>
    <w:rsid w:val="001F1D8A"/>
    <w:rsid w:val="001F2175"/>
    <w:rsid w:val="001F21CA"/>
    <w:rsid w:val="001F228B"/>
    <w:rsid w:val="001F2D95"/>
    <w:rsid w:val="001F2DBC"/>
    <w:rsid w:val="001F2E75"/>
    <w:rsid w:val="001F43AF"/>
    <w:rsid w:val="001F44E6"/>
    <w:rsid w:val="001F450B"/>
    <w:rsid w:val="001F45D8"/>
    <w:rsid w:val="001F527B"/>
    <w:rsid w:val="001F589B"/>
    <w:rsid w:val="001F5930"/>
    <w:rsid w:val="001F5B67"/>
    <w:rsid w:val="001F5F76"/>
    <w:rsid w:val="001F643D"/>
    <w:rsid w:val="001F6843"/>
    <w:rsid w:val="001F6AC5"/>
    <w:rsid w:val="001F6D46"/>
    <w:rsid w:val="001F72A4"/>
    <w:rsid w:val="001F78B6"/>
    <w:rsid w:val="001F798D"/>
    <w:rsid w:val="0020033D"/>
    <w:rsid w:val="002005CD"/>
    <w:rsid w:val="00200A8A"/>
    <w:rsid w:val="00200E8E"/>
    <w:rsid w:val="00201370"/>
    <w:rsid w:val="00201805"/>
    <w:rsid w:val="00201856"/>
    <w:rsid w:val="00202516"/>
    <w:rsid w:val="0020275F"/>
    <w:rsid w:val="00202807"/>
    <w:rsid w:val="0020291D"/>
    <w:rsid w:val="00202FD8"/>
    <w:rsid w:val="0020401E"/>
    <w:rsid w:val="0020404D"/>
    <w:rsid w:val="00206371"/>
    <w:rsid w:val="00207099"/>
    <w:rsid w:val="002072B8"/>
    <w:rsid w:val="00207393"/>
    <w:rsid w:val="00207551"/>
    <w:rsid w:val="00207643"/>
    <w:rsid w:val="00207751"/>
    <w:rsid w:val="0020778A"/>
    <w:rsid w:val="0021049B"/>
    <w:rsid w:val="00210653"/>
    <w:rsid w:val="00210A68"/>
    <w:rsid w:val="00210BC1"/>
    <w:rsid w:val="00210F6F"/>
    <w:rsid w:val="00211387"/>
    <w:rsid w:val="00211C3F"/>
    <w:rsid w:val="00212053"/>
    <w:rsid w:val="00212730"/>
    <w:rsid w:val="00213174"/>
    <w:rsid w:val="00213459"/>
    <w:rsid w:val="00213D43"/>
    <w:rsid w:val="0021429F"/>
    <w:rsid w:val="002144A6"/>
    <w:rsid w:val="0021484E"/>
    <w:rsid w:val="00214AA2"/>
    <w:rsid w:val="00214F98"/>
    <w:rsid w:val="0021535D"/>
    <w:rsid w:val="002162E6"/>
    <w:rsid w:val="0021666C"/>
    <w:rsid w:val="00217270"/>
    <w:rsid w:val="00217FE2"/>
    <w:rsid w:val="00220381"/>
    <w:rsid w:val="0022068F"/>
    <w:rsid w:val="002209EE"/>
    <w:rsid w:val="00220A9D"/>
    <w:rsid w:val="002217BF"/>
    <w:rsid w:val="0022186A"/>
    <w:rsid w:val="002219BF"/>
    <w:rsid w:val="00221B76"/>
    <w:rsid w:val="00221E09"/>
    <w:rsid w:val="00221EA7"/>
    <w:rsid w:val="002220EB"/>
    <w:rsid w:val="00222213"/>
    <w:rsid w:val="00222232"/>
    <w:rsid w:val="00222342"/>
    <w:rsid w:val="002226D3"/>
    <w:rsid w:val="00222A81"/>
    <w:rsid w:val="00222ED2"/>
    <w:rsid w:val="00223037"/>
    <w:rsid w:val="0022355A"/>
    <w:rsid w:val="002235D3"/>
    <w:rsid w:val="00223667"/>
    <w:rsid w:val="0022368A"/>
    <w:rsid w:val="00223F55"/>
    <w:rsid w:val="00224082"/>
    <w:rsid w:val="00224174"/>
    <w:rsid w:val="00224380"/>
    <w:rsid w:val="00224A97"/>
    <w:rsid w:val="00224D8C"/>
    <w:rsid w:val="00224FBA"/>
    <w:rsid w:val="002250CF"/>
    <w:rsid w:val="00225104"/>
    <w:rsid w:val="0022510B"/>
    <w:rsid w:val="002258F4"/>
    <w:rsid w:val="002259A7"/>
    <w:rsid w:val="002259B9"/>
    <w:rsid w:val="00225D7C"/>
    <w:rsid w:val="00225F97"/>
    <w:rsid w:val="002260F2"/>
    <w:rsid w:val="00227BFC"/>
    <w:rsid w:val="00230908"/>
    <w:rsid w:val="00230C26"/>
    <w:rsid w:val="00230FD8"/>
    <w:rsid w:val="002313A0"/>
    <w:rsid w:val="002313B2"/>
    <w:rsid w:val="002316EE"/>
    <w:rsid w:val="0023193C"/>
    <w:rsid w:val="00231AE8"/>
    <w:rsid w:val="00231C70"/>
    <w:rsid w:val="002325DC"/>
    <w:rsid w:val="00232DBD"/>
    <w:rsid w:val="00232DC6"/>
    <w:rsid w:val="0023383C"/>
    <w:rsid w:val="002338D8"/>
    <w:rsid w:val="00233CED"/>
    <w:rsid w:val="00233DA7"/>
    <w:rsid w:val="00233F0E"/>
    <w:rsid w:val="00233F52"/>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5A1"/>
    <w:rsid w:val="00240805"/>
    <w:rsid w:val="002409F3"/>
    <w:rsid w:val="00240A42"/>
    <w:rsid w:val="00240C55"/>
    <w:rsid w:val="00240EEB"/>
    <w:rsid w:val="00241393"/>
    <w:rsid w:val="002417BD"/>
    <w:rsid w:val="0024195B"/>
    <w:rsid w:val="00241982"/>
    <w:rsid w:val="00241AA8"/>
    <w:rsid w:val="002425E3"/>
    <w:rsid w:val="0024286C"/>
    <w:rsid w:val="00243C7A"/>
    <w:rsid w:val="00243DF2"/>
    <w:rsid w:val="00244419"/>
    <w:rsid w:val="00245664"/>
    <w:rsid w:val="00245F62"/>
    <w:rsid w:val="00246BDB"/>
    <w:rsid w:val="00246C12"/>
    <w:rsid w:val="00246E73"/>
    <w:rsid w:val="00247A47"/>
    <w:rsid w:val="00247D80"/>
    <w:rsid w:val="0025023B"/>
    <w:rsid w:val="0025027E"/>
    <w:rsid w:val="00250480"/>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758"/>
    <w:rsid w:val="002578A7"/>
    <w:rsid w:val="00257E62"/>
    <w:rsid w:val="0026010C"/>
    <w:rsid w:val="00260C0B"/>
    <w:rsid w:val="00261711"/>
    <w:rsid w:val="00261AE8"/>
    <w:rsid w:val="00261C33"/>
    <w:rsid w:val="00261CE5"/>
    <w:rsid w:val="00261EEA"/>
    <w:rsid w:val="00261F79"/>
    <w:rsid w:val="0026254E"/>
    <w:rsid w:val="00262702"/>
    <w:rsid w:val="00262CDF"/>
    <w:rsid w:val="00263028"/>
    <w:rsid w:val="00263095"/>
    <w:rsid w:val="002638AB"/>
    <w:rsid w:val="00263B1F"/>
    <w:rsid w:val="00263B36"/>
    <w:rsid w:val="002649DE"/>
    <w:rsid w:val="00264B65"/>
    <w:rsid w:val="00264C29"/>
    <w:rsid w:val="00264F05"/>
    <w:rsid w:val="00265214"/>
    <w:rsid w:val="0026571B"/>
    <w:rsid w:val="00265A3E"/>
    <w:rsid w:val="0026645C"/>
    <w:rsid w:val="00266C0D"/>
    <w:rsid w:val="00267767"/>
    <w:rsid w:val="002677A2"/>
    <w:rsid w:val="00267E2E"/>
    <w:rsid w:val="00267FBC"/>
    <w:rsid w:val="002700B1"/>
    <w:rsid w:val="002706BD"/>
    <w:rsid w:val="00270988"/>
    <w:rsid w:val="00270BA7"/>
    <w:rsid w:val="002710F2"/>
    <w:rsid w:val="00271106"/>
    <w:rsid w:val="00271133"/>
    <w:rsid w:val="002711DB"/>
    <w:rsid w:val="002712C6"/>
    <w:rsid w:val="0027139F"/>
    <w:rsid w:val="00271842"/>
    <w:rsid w:val="00271C8E"/>
    <w:rsid w:val="00271D68"/>
    <w:rsid w:val="00272883"/>
    <w:rsid w:val="00272B1F"/>
    <w:rsid w:val="00272C30"/>
    <w:rsid w:val="002732C7"/>
    <w:rsid w:val="0027378C"/>
    <w:rsid w:val="00273B23"/>
    <w:rsid w:val="0027476A"/>
    <w:rsid w:val="00274D35"/>
    <w:rsid w:val="00275382"/>
    <w:rsid w:val="0027540E"/>
    <w:rsid w:val="00275BBC"/>
    <w:rsid w:val="002778A2"/>
    <w:rsid w:val="002803B2"/>
    <w:rsid w:val="002804E6"/>
    <w:rsid w:val="00280679"/>
    <w:rsid w:val="002812B1"/>
    <w:rsid w:val="0028179A"/>
    <w:rsid w:val="0028191B"/>
    <w:rsid w:val="00281F1D"/>
    <w:rsid w:val="002826EF"/>
    <w:rsid w:val="00282AB4"/>
    <w:rsid w:val="00282E07"/>
    <w:rsid w:val="0028321B"/>
    <w:rsid w:val="0028328A"/>
    <w:rsid w:val="00283653"/>
    <w:rsid w:val="002839C4"/>
    <w:rsid w:val="00283B7F"/>
    <w:rsid w:val="002843FC"/>
    <w:rsid w:val="00284637"/>
    <w:rsid w:val="002849BA"/>
    <w:rsid w:val="00284A42"/>
    <w:rsid w:val="00284E67"/>
    <w:rsid w:val="00285C20"/>
    <w:rsid w:val="00285D84"/>
    <w:rsid w:val="00286239"/>
    <w:rsid w:val="00286AED"/>
    <w:rsid w:val="00286B30"/>
    <w:rsid w:val="00286E99"/>
    <w:rsid w:val="00287013"/>
    <w:rsid w:val="00287901"/>
    <w:rsid w:val="00287AAB"/>
    <w:rsid w:val="0029054D"/>
    <w:rsid w:val="00290D42"/>
    <w:rsid w:val="002912E2"/>
    <w:rsid w:val="0029150D"/>
    <w:rsid w:val="002917F1"/>
    <w:rsid w:val="00291C4B"/>
    <w:rsid w:val="00291D3C"/>
    <w:rsid w:val="00291DD2"/>
    <w:rsid w:val="00292056"/>
    <w:rsid w:val="00292062"/>
    <w:rsid w:val="00292DF3"/>
    <w:rsid w:val="00292EB8"/>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973F0"/>
    <w:rsid w:val="002A01EA"/>
    <w:rsid w:val="002A092A"/>
    <w:rsid w:val="002A0BB0"/>
    <w:rsid w:val="002A0E88"/>
    <w:rsid w:val="002A15A8"/>
    <w:rsid w:val="002A1716"/>
    <w:rsid w:val="002A1A29"/>
    <w:rsid w:val="002A1C97"/>
    <w:rsid w:val="002A1CC3"/>
    <w:rsid w:val="002A1EA9"/>
    <w:rsid w:val="002A237C"/>
    <w:rsid w:val="002A254F"/>
    <w:rsid w:val="002A25A3"/>
    <w:rsid w:val="002A266D"/>
    <w:rsid w:val="002A28FC"/>
    <w:rsid w:val="002A296E"/>
    <w:rsid w:val="002A2DD0"/>
    <w:rsid w:val="002A2F0A"/>
    <w:rsid w:val="002A42DD"/>
    <w:rsid w:val="002A47E6"/>
    <w:rsid w:val="002A4962"/>
    <w:rsid w:val="002A49DB"/>
    <w:rsid w:val="002A4A84"/>
    <w:rsid w:val="002A4AEA"/>
    <w:rsid w:val="002A508F"/>
    <w:rsid w:val="002A526D"/>
    <w:rsid w:val="002A5276"/>
    <w:rsid w:val="002A53D0"/>
    <w:rsid w:val="002A5533"/>
    <w:rsid w:val="002A57E4"/>
    <w:rsid w:val="002A57E8"/>
    <w:rsid w:val="002A582B"/>
    <w:rsid w:val="002A66EB"/>
    <w:rsid w:val="002A6762"/>
    <w:rsid w:val="002A689C"/>
    <w:rsid w:val="002A6C99"/>
    <w:rsid w:val="002A747F"/>
    <w:rsid w:val="002A7C23"/>
    <w:rsid w:val="002B0134"/>
    <w:rsid w:val="002B0D11"/>
    <w:rsid w:val="002B0E3C"/>
    <w:rsid w:val="002B10EC"/>
    <w:rsid w:val="002B1579"/>
    <w:rsid w:val="002B1A55"/>
    <w:rsid w:val="002B273C"/>
    <w:rsid w:val="002B2C4E"/>
    <w:rsid w:val="002B2FCA"/>
    <w:rsid w:val="002B35A2"/>
    <w:rsid w:val="002B3700"/>
    <w:rsid w:val="002B3875"/>
    <w:rsid w:val="002B40A0"/>
    <w:rsid w:val="002B454C"/>
    <w:rsid w:val="002B4A00"/>
    <w:rsid w:val="002B4CC3"/>
    <w:rsid w:val="002B4E98"/>
    <w:rsid w:val="002B576F"/>
    <w:rsid w:val="002B578F"/>
    <w:rsid w:val="002B5BB3"/>
    <w:rsid w:val="002B6517"/>
    <w:rsid w:val="002B6573"/>
    <w:rsid w:val="002B786B"/>
    <w:rsid w:val="002B7BB5"/>
    <w:rsid w:val="002C069F"/>
    <w:rsid w:val="002C0940"/>
    <w:rsid w:val="002C0B9F"/>
    <w:rsid w:val="002C0DED"/>
    <w:rsid w:val="002C142D"/>
    <w:rsid w:val="002C15D0"/>
    <w:rsid w:val="002C18D7"/>
    <w:rsid w:val="002C1BA5"/>
    <w:rsid w:val="002C1F81"/>
    <w:rsid w:val="002C21A6"/>
    <w:rsid w:val="002C2294"/>
    <w:rsid w:val="002C234D"/>
    <w:rsid w:val="002C2B73"/>
    <w:rsid w:val="002C3181"/>
    <w:rsid w:val="002C336E"/>
    <w:rsid w:val="002C4C7B"/>
    <w:rsid w:val="002C4D73"/>
    <w:rsid w:val="002C4E64"/>
    <w:rsid w:val="002C52F8"/>
    <w:rsid w:val="002C5667"/>
    <w:rsid w:val="002C5A8F"/>
    <w:rsid w:val="002C5CF2"/>
    <w:rsid w:val="002C5E6E"/>
    <w:rsid w:val="002C5EED"/>
    <w:rsid w:val="002C686C"/>
    <w:rsid w:val="002C6F27"/>
    <w:rsid w:val="002C6F4B"/>
    <w:rsid w:val="002C72A3"/>
    <w:rsid w:val="002C75B8"/>
    <w:rsid w:val="002C78C9"/>
    <w:rsid w:val="002C78D5"/>
    <w:rsid w:val="002C7CCC"/>
    <w:rsid w:val="002D083C"/>
    <w:rsid w:val="002D08E3"/>
    <w:rsid w:val="002D19B2"/>
    <w:rsid w:val="002D1E91"/>
    <w:rsid w:val="002D2626"/>
    <w:rsid w:val="002D2EAF"/>
    <w:rsid w:val="002D3071"/>
    <w:rsid w:val="002D324E"/>
    <w:rsid w:val="002D39DB"/>
    <w:rsid w:val="002D3E38"/>
    <w:rsid w:val="002D4218"/>
    <w:rsid w:val="002D5613"/>
    <w:rsid w:val="002D5895"/>
    <w:rsid w:val="002D58F9"/>
    <w:rsid w:val="002D598C"/>
    <w:rsid w:val="002D5AB6"/>
    <w:rsid w:val="002D638B"/>
    <w:rsid w:val="002D63C8"/>
    <w:rsid w:val="002D673E"/>
    <w:rsid w:val="002D67B9"/>
    <w:rsid w:val="002D6AE0"/>
    <w:rsid w:val="002D6D8C"/>
    <w:rsid w:val="002D71DC"/>
    <w:rsid w:val="002D7E6F"/>
    <w:rsid w:val="002E09BD"/>
    <w:rsid w:val="002E0F8D"/>
    <w:rsid w:val="002E128A"/>
    <w:rsid w:val="002E1E56"/>
    <w:rsid w:val="002E247F"/>
    <w:rsid w:val="002E3753"/>
    <w:rsid w:val="002E391E"/>
    <w:rsid w:val="002E39A4"/>
    <w:rsid w:val="002E3B89"/>
    <w:rsid w:val="002E487F"/>
    <w:rsid w:val="002E4DF1"/>
    <w:rsid w:val="002E4E3B"/>
    <w:rsid w:val="002E554F"/>
    <w:rsid w:val="002E5568"/>
    <w:rsid w:val="002E56C2"/>
    <w:rsid w:val="002E574F"/>
    <w:rsid w:val="002E590F"/>
    <w:rsid w:val="002E5DB7"/>
    <w:rsid w:val="002E6A8F"/>
    <w:rsid w:val="002F073E"/>
    <w:rsid w:val="002F0747"/>
    <w:rsid w:val="002F119A"/>
    <w:rsid w:val="002F13B5"/>
    <w:rsid w:val="002F19C3"/>
    <w:rsid w:val="002F1A28"/>
    <w:rsid w:val="002F1FE4"/>
    <w:rsid w:val="002F200F"/>
    <w:rsid w:val="002F26D5"/>
    <w:rsid w:val="002F29D5"/>
    <w:rsid w:val="002F2F26"/>
    <w:rsid w:val="002F3072"/>
    <w:rsid w:val="002F3B25"/>
    <w:rsid w:val="002F3B62"/>
    <w:rsid w:val="002F3B76"/>
    <w:rsid w:val="002F4CD2"/>
    <w:rsid w:val="002F5500"/>
    <w:rsid w:val="002F5BEE"/>
    <w:rsid w:val="002F5C4A"/>
    <w:rsid w:val="002F6043"/>
    <w:rsid w:val="002F61EF"/>
    <w:rsid w:val="002F64A4"/>
    <w:rsid w:val="002F6D5C"/>
    <w:rsid w:val="002F712E"/>
    <w:rsid w:val="002F7744"/>
    <w:rsid w:val="002F7E11"/>
    <w:rsid w:val="002F7FCF"/>
    <w:rsid w:val="0030009B"/>
    <w:rsid w:val="00300146"/>
    <w:rsid w:val="00300251"/>
    <w:rsid w:val="003005AD"/>
    <w:rsid w:val="00300E29"/>
    <w:rsid w:val="00300FF4"/>
    <w:rsid w:val="00301015"/>
    <w:rsid w:val="0030144D"/>
    <w:rsid w:val="00301508"/>
    <w:rsid w:val="00301B1A"/>
    <w:rsid w:val="0030265B"/>
    <w:rsid w:val="0030298F"/>
    <w:rsid w:val="00302ACA"/>
    <w:rsid w:val="00302E14"/>
    <w:rsid w:val="0030323C"/>
    <w:rsid w:val="00303705"/>
    <w:rsid w:val="003037CE"/>
    <w:rsid w:val="00303A9A"/>
    <w:rsid w:val="003041C7"/>
    <w:rsid w:val="003043FD"/>
    <w:rsid w:val="003046FC"/>
    <w:rsid w:val="0030473A"/>
    <w:rsid w:val="00304820"/>
    <w:rsid w:val="00305053"/>
    <w:rsid w:val="0030518E"/>
    <w:rsid w:val="003052FC"/>
    <w:rsid w:val="00305434"/>
    <w:rsid w:val="0030552C"/>
    <w:rsid w:val="00305A66"/>
    <w:rsid w:val="00305D9F"/>
    <w:rsid w:val="00305DC1"/>
    <w:rsid w:val="00306111"/>
    <w:rsid w:val="0030685C"/>
    <w:rsid w:val="003079CD"/>
    <w:rsid w:val="00310195"/>
    <w:rsid w:val="003102DA"/>
    <w:rsid w:val="0031084C"/>
    <w:rsid w:val="00310BED"/>
    <w:rsid w:val="00310F2A"/>
    <w:rsid w:val="00311030"/>
    <w:rsid w:val="0031136F"/>
    <w:rsid w:val="0031199E"/>
    <w:rsid w:val="00311C5A"/>
    <w:rsid w:val="0031242A"/>
    <w:rsid w:val="00312668"/>
    <w:rsid w:val="003135E8"/>
    <w:rsid w:val="00313D12"/>
    <w:rsid w:val="003142E8"/>
    <w:rsid w:val="003149D3"/>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6E"/>
    <w:rsid w:val="003203BA"/>
    <w:rsid w:val="00320511"/>
    <w:rsid w:val="00320D3A"/>
    <w:rsid w:val="00320E8C"/>
    <w:rsid w:val="00321356"/>
    <w:rsid w:val="00321C8A"/>
    <w:rsid w:val="00321E01"/>
    <w:rsid w:val="00321E55"/>
    <w:rsid w:val="003225CF"/>
    <w:rsid w:val="00322E3B"/>
    <w:rsid w:val="003238C7"/>
    <w:rsid w:val="00323C19"/>
    <w:rsid w:val="003243BE"/>
    <w:rsid w:val="0032468F"/>
    <w:rsid w:val="00325011"/>
    <w:rsid w:val="003256A7"/>
    <w:rsid w:val="003256E4"/>
    <w:rsid w:val="003258AC"/>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2E6B"/>
    <w:rsid w:val="0033313D"/>
    <w:rsid w:val="00333667"/>
    <w:rsid w:val="003338E6"/>
    <w:rsid w:val="003339AE"/>
    <w:rsid w:val="00334D59"/>
    <w:rsid w:val="00335010"/>
    <w:rsid w:val="0033505B"/>
    <w:rsid w:val="00335EE6"/>
    <w:rsid w:val="00335FEC"/>
    <w:rsid w:val="003370A3"/>
    <w:rsid w:val="003373B7"/>
    <w:rsid w:val="00337945"/>
    <w:rsid w:val="003403FF"/>
    <w:rsid w:val="00340BA4"/>
    <w:rsid w:val="00340C8F"/>
    <w:rsid w:val="00340D36"/>
    <w:rsid w:val="00340D8B"/>
    <w:rsid w:val="00340EC4"/>
    <w:rsid w:val="003412CF"/>
    <w:rsid w:val="0034162D"/>
    <w:rsid w:val="00341963"/>
    <w:rsid w:val="00341BCC"/>
    <w:rsid w:val="00342229"/>
    <w:rsid w:val="0034262F"/>
    <w:rsid w:val="003428A1"/>
    <w:rsid w:val="003436F7"/>
    <w:rsid w:val="00343B68"/>
    <w:rsid w:val="00343D03"/>
    <w:rsid w:val="00343F11"/>
    <w:rsid w:val="0034415C"/>
    <w:rsid w:val="00344AC8"/>
    <w:rsid w:val="00345860"/>
    <w:rsid w:val="00345D2A"/>
    <w:rsid w:val="00345FC9"/>
    <w:rsid w:val="00346104"/>
    <w:rsid w:val="003467F9"/>
    <w:rsid w:val="00346867"/>
    <w:rsid w:val="00346EA6"/>
    <w:rsid w:val="00347127"/>
    <w:rsid w:val="00347625"/>
    <w:rsid w:val="00347634"/>
    <w:rsid w:val="00347A79"/>
    <w:rsid w:val="00347D96"/>
    <w:rsid w:val="00350174"/>
    <w:rsid w:val="003503F7"/>
    <w:rsid w:val="0035055C"/>
    <w:rsid w:val="0035061B"/>
    <w:rsid w:val="00350BEF"/>
    <w:rsid w:val="00350C75"/>
    <w:rsid w:val="0035137D"/>
    <w:rsid w:val="0035195E"/>
    <w:rsid w:val="00351A55"/>
    <w:rsid w:val="00351E77"/>
    <w:rsid w:val="003527E7"/>
    <w:rsid w:val="00353359"/>
    <w:rsid w:val="003534B8"/>
    <w:rsid w:val="003535F9"/>
    <w:rsid w:val="00353680"/>
    <w:rsid w:val="0035378B"/>
    <w:rsid w:val="00353865"/>
    <w:rsid w:val="00353D5E"/>
    <w:rsid w:val="00353D8A"/>
    <w:rsid w:val="00353E32"/>
    <w:rsid w:val="00353F68"/>
    <w:rsid w:val="003546FE"/>
    <w:rsid w:val="00354A64"/>
    <w:rsid w:val="00354CC5"/>
    <w:rsid w:val="00354EEA"/>
    <w:rsid w:val="00354F2C"/>
    <w:rsid w:val="00355405"/>
    <w:rsid w:val="00355559"/>
    <w:rsid w:val="00355CA9"/>
    <w:rsid w:val="0035630A"/>
    <w:rsid w:val="003569D0"/>
    <w:rsid w:val="00357613"/>
    <w:rsid w:val="0036031A"/>
    <w:rsid w:val="00360611"/>
    <w:rsid w:val="00360757"/>
    <w:rsid w:val="00360A23"/>
    <w:rsid w:val="00360A27"/>
    <w:rsid w:val="00360DCD"/>
    <w:rsid w:val="00360FC7"/>
    <w:rsid w:val="0036117A"/>
    <w:rsid w:val="003611CC"/>
    <w:rsid w:val="003612DD"/>
    <w:rsid w:val="00361BFB"/>
    <w:rsid w:val="00361DEF"/>
    <w:rsid w:val="00361EB1"/>
    <w:rsid w:val="003629C2"/>
    <w:rsid w:val="00362CCB"/>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A34"/>
    <w:rsid w:val="00366FEF"/>
    <w:rsid w:val="00367271"/>
    <w:rsid w:val="003701E5"/>
    <w:rsid w:val="00370BF6"/>
    <w:rsid w:val="00370D03"/>
    <w:rsid w:val="00371F9D"/>
    <w:rsid w:val="00372D10"/>
    <w:rsid w:val="0037324A"/>
    <w:rsid w:val="0037386B"/>
    <w:rsid w:val="003741BC"/>
    <w:rsid w:val="00374EBB"/>
    <w:rsid w:val="0037500C"/>
    <w:rsid w:val="00375130"/>
    <w:rsid w:val="003756C3"/>
    <w:rsid w:val="00376165"/>
    <w:rsid w:val="00376407"/>
    <w:rsid w:val="00376933"/>
    <w:rsid w:val="00377338"/>
    <w:rsid w:val="003777A3"/>
    <w:rsid w:val="00377AA3"/>
    <w:rsid w:val="00380305"/>
    <w:rsid w:val="0038051E"/>
    <w:rsid w:val="00380D82"/>
    <w:rsid w:val="00382342"/>
    <w:rsid w:val="00382DFF"/>
    <w:rsid w:val="00382FBE"/>
    <w:rsid w:val="00383CBC"/>
    <w:rsid w:val="00383F48"/>
    <w:rsid w:val="003840CC"/>
    <w:rsid w:val="00384EDF"/>
    <w:rsid w:val="0038534B"/>
    <w:rsid w:val="00386025"/>
    <w:rsid w:val="00386BED"/>
    <w:rsid w:val="00386E62"/>
    <w:rsid w:val="003872D9"/>
    <w:rsid w:val="0038787D"/>
    <w:rsid w:val="003878CD"/>
    <w:rsid w:val="0039028F"/>
    <w:rsid w:val="00390EC2"/>
    <w:rsid w:val="003911C7"/>
    <w:rsid w:val="003911FB"/>
    <w:rsid w:val="003915E0"/>
    <w:rsid w:val="00391DAF"/>
    <w:rsid w:val="003920F6"/>
    <w:rsid w:val="003924C0"/>
    <w:rsid w:val="003925B1"/>
    <w:rsid w:val="00392706"/>
    <w:rsid w:val="00392AED"/>
    <w:rsid w:val="00393442"/>
    <w:rsid w:val="00393575"/>
    <w:rsid w:val="0039398A"/>
    <w:rsid w:val="003941AB"/>
    <w:rsid w:val="00394D0E"/>
    <w:rsid w:val="00394E19"/>
    <w:rsid w:val="003951E6"/>
    <w:rsid w:val="00395625"/>
    <w:rsid w:val="003971BE"/>
    <w:rsid w:val="003972D5"/>
    <w:rsid w:val="0039753D"/>
    <w:rsid w:val="00397D4D"/>
    <w:rsid w:val="003A03EC"/>
    <w:rsid w:val="003A0889"/>
    <w:rsid w:val="003A0DBA"/>
    <w:rsid w:val="003A15ED"/>
    <w:rsid w:val="003A16FC"/>
    <w:rsid w:val="003A191F"/>
    <w:rsid w:val="003A1B84"/>
    <w:rsid w:val="003A1EA4"/>
    <w:rsid w:val="003A2480"/>
    <w:rsid w:val="003A263C"/>
    <w:rsid w:val="003A2749"/>
    <w:rsid w:val="003A27BC"/>
    <w:rsid w:val="003A30F8"/>
    <w:rsid w:val="003A36D3"/>
    <w:rsid w:val="003A3814"/>
    <w:rsid w:val="003A3CD8"/>
    <w:rsid w:val="003A420B"/>
    <w:rsid w:val="003A45B4"/>
    <w:rsid w:val="003A4A7E"/>
    <w:rsid w:val="003A5DC9"/>
    <w:rsid w:val="003A5FB5"/>
    <w:rsid w:val="003A5FBF"/>
    <w:rsid w:val="003A6297"/>
    <w:rsid w:val="003A6815"/>
    <w:rsid w:val="003A689E"/>
    <w:rsid w:val="003A68B2"/>
    <w:rsid w:val="003A6B95"/>
    <w:rsid w:val="003A6C05"/>
    <w:rsid w:val="003A6D34"/>
    <w:rsid w:val="003A6F3C"/>
    <w:rsid w:val="003A71EC"/>
    <w:rsid w:val="003A722F"/>
    <w:rsid w:val="003A7440"/>
    <w:rsid w:val="003A745F"/>
    <w:rsid w:val="003A7993"/>
    <w:rsid w:val="003A7B98"/>
    <w:rsid w:val="003B04EB"/>
    <w:rsid w:val="003B058E"/>
    <w:rsid w:val="003B06C5"/>
    <w:rsid w:val="003B0BF9"/>
    <w:rsid w:val="003B0C16"/>
    <w:rsid w:val="003B1B2D"/>
    <w:rsid w:val="003B246F"/>
    <w:rsid w:val="003B290B"/>
    <w:rsid w:val="003B2FBC"/>
    <w:rsid w:val="003B2FF5"/>
    <w:rsid w:val="003B3764"/>
    <w:rsid w:val="003B393A"/>
    <w:rsid w:val="003B397D"/>
    <w:rsid w:val="003B3A8B"/>
    <w:rsid w:val="003B3F4B"/>
    <w:rsid w:val="003B421D"/>
    <w:rsid w:val="003B44FE"/>
    <w:rsid w:val="003B4581"/>
    <w:rsid w:val="003B460D"/>
    <w:rsid w:val="003B47B3"/>
    <w:rsid w:val="003B490A"/>
    <w:rsid w:val="003B49A8"/>
    <w:rsid w:val="003B4D0B"/>
    <w:rsid w:val="003B5310"/>
    <w:rsid w:val="003B54B4"/>
    <w:rsid w:val="003B555C"/>
    <w:rsid w:val="003B556E"/>
    <w:rsid w:val="003B5684"/>
    <w:rsid w:val="003B5BE0"/>
    <w:rsid w:val="003B7867"/>
    <w:rsid w:val="003B7923"/>
    <w:rsid w:val="003B7A52"/>
    <w:rsid w:val="003C025E"/>
    <w:rsid w:val="003C0641"/>
    <w:rsid w:val="003C0DB8"/>
    <w:rsid w:val="003C106F"/>
    <w:rsid w:val="003C14F5"/>
    <w:rsid w:val="003C24AD"/>
    <w:rsid w:val="003C2678"/>
    <w:rsid w:val="003C282B"/>
    <w:rsid w:val="003C28C9"/>
    <w:rsid w:val="003C29FD"/>
    <w:rsid w:val="003C2A76"/>
    <w:rsid w:val="003C2CC5"/>
    <w:rsid w:val="003C3041"/>
    <w:rsid w:val="003C3440"/>
    <w:rsid w:val="003C3CB1"/>
    <w:rsid w:val="003C3F2F"/>
    <w:rsid w:val="003C3F3E"/>
    <w:rsid w:val="003C4129"/>
    <w:rsid w:val="003C48BC"/>
    <w:rsid w:val="003C4A2F"/>
    <w:rsid w:val="003C5967"/>
    <w:rsid w:val="003C5A1C"/>
    <w:rsid w:val="003C641D"/>
    <w:rsid w:val="003C65BB"/>
    <w:rsid w:val="003C65FC"/>
    <w:rsid w:val="003C7316"/>
    <w:rsid w:val="003C756A"/>
    <w:rsid w:val="003C7CD6"/>
    <w:rsid w:val="003C7E7C"/>
    <w:rsid w:val="003D063B"/>
    <w:rsid w:val="003D0D91"/>
    <w:rsid w:val="003D1094"/>
    <w:rsid w:val="003D10C0"/>
    <w:rsid w:val="003D14C9"/>
    <w:rsid w:val="003D1708"/>
    <w:rsid w:val="003D1754"/>
    <w:rsid w:val="003D187D"/>
    <w:rsid w:val="003D1B3A"/>
    <w:rsid w:val="003D1ED2"/>
    <w:rsid w:val="003D1EED"/>
    <w:rsid w:val="003D238A"/>
    <w:rsid w:val="003D2A56"/>
    <w:rsid w:val="003D2D1C"/>
    <w:rsid w:val="003D2F69"/>
    <w:rsid w:val="003D3063"/>
    <w:rsid w:val="003D3578"/>
    <w:rsid w:val="003D392D"/>
    <w:rsid w:val="003D3D16"/>
    <w:rsid w:val="003D44F4"/>
    <w:rsid w:val="003D4F49"/>
    <w:rsid w:val="003D563A"/>
    <w:rsid w:val="003D5664"/>
    <w:rsid w:val="003D5C52"/>
    <w:rsid w:val="003D6695"/>
    <w:rsid w:val="003D6879"/>
    <w:rsid w:val="003D6954"/>
    <w:rsid w:val="003D6C89"/>
    <w:rsid w:val="003D7507"/>
    <w:rsid w:val="003D7B1A"/>
    <w:rsid w:val="003D7BA7"/>
    <w:rsid w:val="003D7F27"/>
    <w:rsid w:val="003E0189"/>
    <w:rsid w:val="003E0967"/>
    <w:rsid w:val="003E0BE3"/>
    <w:rsid w:val="003E0D23"/>
    <w:rsid w:val="003E0F91"/>
    <w:rsid w:val="003E0FD0"/>
    <w:rsid w:val="003E1E06"/>
    <w:rsid w:val="003E1EBF"/>
    <w:rsid w:val="003E1FF1"/>
    <w:rsid w:val="003E237E"/>
    <w:rsid w:val="003E303B"/>
    <w:rsid w:val="003E3308"/>
    <w:rsid w:val="003E36AE"/>
    <w:rsid w:val="003E37D0"/>
    <w:rsid w:val="003E382F"/>
    <w:rsid w:val="003E3B2C"/>
    <w:rsid w:val="003E3CC7"/>
    <w:rsid w:val="003E4B61"/>
    <w:rsid w:val="003E6B4F"/>
    <w:rsid w:val="003E7253"/>
    <w:rsid w:val="003E7599"/>
    <w:rsid w:val="003E7617"/>
    <w:rsid w:val="003E7A58"/>
    <w:rsid w:val="003E7BEF"/>
    <w:rsid w:val="003E7F9D"/>
    <w:rsid w:val="003F00B5"/>
    <w:rsid w:val="003F023D"/>
    <w:rsid w:val="003F06FE"/>
    <w:rsid w:val="003F14A7"/>
    <w:rsid w:val="003F1572"/>
    <w:rsid w:val="003F1618"/>
    <w:rsid w:val="003F2995"/>
    <w:rsid w:val="003F2C23"/>
    <w:rsid w:val="003F2EA9"/>
    <w:rsid w:val="003F3784"/>
    <w:rsid w:val="003F3E31"/>
    <w:rsid w:val="003F3E56"/>
    <w:rsid w:val="003F3F2E"/>
    <w:rsid w:val="003F4145"/>
    <w:rsid w:val="003F4585"/>
    <w:rsid w:val="003F45BF"/>
    <w:rsid w:val="003F490E"/>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BF9"/>
    <w:rsid w:val="003F6DF2"/>
    <w:rsid w:val="003F75F3"/>
    <w:rsid w:val="003F7613"/>
    <w:rsid w:val="003F7871"/>
    <w:rsid w:val="003F78CD"/>
    <w:rsid w:val="003F79FA"/>
    <w:rsid w:val="004000FC"/>
    <w:rsid w:val="00400187"/>
    <w:rsid w:val="004001DD"/>
    <w:rsid w:val="004008A6"/>
    <w:rsid w:val="00401AFB"/>
    <w:rsid w:val="00401EBD"/>
    <w:rsid w:val="004024C8"/>
    <w:rsid w:val="0040262F"/>
    <w:rsid w:val="00402C31"/>
    <w:rsid w:val="00402C71"/>
    <w:rsid w:val="00403044"/>
    <w:rsid w:val="004031F3"/>
    <w:rsid w:val="004032B8"/>
    <w:rsid w:val="004033CB"/>
    <w:rsid w:val="0040343F"/>
    <w:rsid w:val="00403844"/>
    <w:rsid w:val="004038A6"/>
    <w:rsid w:val="00403EB3"/>
    <w:rsid w:val="00403EE5"/>
    <w:rsid w:val="004046BC"/>
    <w:rsid w:val="004049B6"/>
    <w:rsid w:val="00404BBF"/>
    <w:rsid w:val="00405545"/>
    <w:rsid w:val="004056C0"/>
    <w:rsid w:val="00405D13"/>
    <w:rsid w:val="004066A6"/>
    <w:rsid w:val="004066D0"/>
    <w:rsid w:val="00406CFD"/>
    <w:rsid w:val="004073F9"/>
    <w:rsid w:val="004074BC"/>
    <w:rsid w:val="00407A47"/>
    <w:rsid w:val="00410209"/>
    <w:rsid w:val="00410236"/>
    <w:rsid w:val="00410653"/>
    <w:rsid w:val="004107FE"/>
    <w:rsid w:val="00410A27"/>
    <w:rsid w:val="00410CAC"/>
    <w:rsid w:val="00410F59"/>
    <w:rsid w:val="004113FF"/>
    <w:rsid w:val="004118B9"/>
    <w:rsid w:val="004125B9"/>
    <w:rsid w:val="00412AED"/>
    <w:rsid w:val="0041311C"/>
    <w:rsid w:val="00413178"/>
    <w:rsid w:val="0041339D"/>
    <w:rsid w:val="004135C0"/>
    <w:rsid w:val="0041389F"/>
    <w:rsid w:val="004142E9"/>
    <w:rsid w:val="00414421"/>
    <w:rsid w:val="00414C53"/>
    <w:rsid w:val="0041557C"/>
    <w:rsid w:val="00415D7A"/>
    <w:rsid w:val="00416373"/>
    <w:rsid w:val="00416603"/>
    <w:rsid w:val="004169B0"/>
    <w:rsid w:val="00416C0C"/>
    <w:rsid w:val="00416C32"/>
    <w:rsid w:val="00417286"/>
    <w:rsid w:val="004175BC"/>
    <w:rsid w:val="00417878"/>
    <w:rsid w:val="00417ECE"/>
    <w:rsid w:val="004202E4"/>
    <w:rsid w:val="00420911"/>
    <w:rsid w:val="00421116"/>
    <w:rsid w:val="004212A1"/>
    <w:rsid w:val="004214FE"/>
    <w:rsid w:val="004215CC"/>
    <w:rsid w:val="00421AAB"/>
    <w:rsid w:val="00423382"/>
    <w:rsid w:val="00423A7A"/>
    <w:rsid w:val="00423F88"/>
    <w:rsid w:val="0042485A"/>
    <w:rsid w:val="00424B6A"/>
    <w:rsid w:val="00425389"/>
    <w:rsid w:val="004255F9"/>
    <w:rsid w:val="00425789"/>
    <w:rsid w:val="004258C4"/>
    <w:rsid w:val="00425C3E"/>
    <w:rsid w:val="00426505"/>
    <w:rsid w:val="004268B0"/>
    <w:rsid w:val="00426AD7"/>
    <w:rsid w:val="00426B85"/>
    <w:rsid w:val="00426F28"/>
    <w:rsid w:val="00427222"/>
    <w:rsid w:val="004277A0"/>
    <w:rsid w:val="004278FB"/>
    <w:rsid w:val="004303D9"/>
    <w:rsid w:val="00430E2D"/>
    <w:rsid w:val="0043165B"/>
    <w:rsid w:val="004326D5"/>
    <w:rsid w:val="00432B9B"/>
    <w:rsid w:val="004339AE"/>
    <w:rsid w:val="00433A4D"/>
    <w:rsid w:val="00433CBB"/>
    <w:rsid w:val="004340DB"/>
    <w:rsid w:val="0043434F"/>
    <w:rsid w:val="004343D5"/>
    <w:rsid w:val="00434B62"/>
    <w:rsid w:val="00434C5F"/>
    <w:rsid w:val="00435889"/>
    <w:rsid w:val="00436495"/>
    <w:rsid w:val="0043783C"/>
    <w:rsid w:val="004400EF"/>
    <w:rsid w:val="00440140"/>
    <w:rsid w:val="004402E5"/>
    <w:rsid w:val="00440329"/>
    <w:rsid w:val="004416C2"/>
    <w:rsid w:val="00441AA4"/>
    <w:rsid w:val="00442728"/>
    <w:rsid w:val="00442768"/>
    <w:rsid w:val="00442D5B"/>
    <w:rsid w:val="00443940"/>
    <w:rsid w:val="0044399D"/>
    <w:rsid w:val="00443B5A"/>
    <w:rsid w:val="004442CC"/>
    <w:rsid w:val="004446D1"/>
    <w:rsid w:val="0044522B"/>
    <w:rsid w:val="0044522F"/>
    <w:rsid w:val="004452D6"/>
    <w:rsid w:val="00445653"/>
    <w:rsid w:val="00445C73"/>
    <w:rsid w:val="00445DA1"/>
    <w:rsid w:val="00445F52"/>
    <w:rsid w:val="00446150"/>
    <w:rsid w:val="004463FF"/>
    <w:rsid w:val="0044656B"/>
    <w:rsid w:val="00446836"/>
    <w:rsid w:val="00446CBE"/>
    <w:rsid w:val="00446CF4"/>
    <w:rsid w:val="00447479"/>
    <w:rsid w:val="004475C6"/>
    <w:rsid w:val="0044785F"/>
    <w:rsid w:val="0044795A"/>
    <w:rsid w:val="00450215"/>
    <w:rsid w:val="00450264"/>
    <w:rsid w:val="004503DE"/>
    <w:rsid w:val="00450DAC"/>
    <w:rsid w:val="00450F86"/>
    <w:rsid w:val="0045180F"/>
    <w:rsid w:val="00451845"/>
    <w:rsid w:val="00451C57"/>
    <w:rsid w:val="00451FAC"/>
    <w:rsid w:val="00452119"/>
    <w:rsid w:val="00452124"/>
    <w:rsid w:val="004521FB"/>
    <w:rsid w:val="00452734"/>
    <w:rsid w:val="00452E4D"/>
    <w:rsid w:val="00453256"/>
    <w:rsid w:val="0045384F"/>
    <w:rsid w:val="00453969"/>
    <w:rsid w:val="00453CF3"/>
    <w:rsid w:val="00453DDA"/>
    <w:rsid w:val="00454161"/>
    <w:rsid w:val="004543CA"/>
    <w:rsid w:val="004544E7"/>
    <w:rsid w:val="004547C5"/>
    <w:rsid w:val="004549F7"/>
    <w:rsid w:val="00454D39"/>
    <w:rsid w:val="00454D55"/>
    <w:rsid w:val="00454E2C"/>
    <w:rsid w:val="00454E90"/>
    <w:rsid w:val="004550F9"/>
    <w:rsid w:val="0045581E"/>
    <w:rsid w:val="0045676A"/>
    <w:rsid w:val="004567CF"/>
    <w:rsid w:val="00456A9B"/>
    <w:rsid w:val="00457074"/>
    <w:rsid w:val="004572D8"/>
    <w:rsid w:val="00457FCF"/>
    <w:rsid w:val="00460859"/>
    <w:rsid w:val="004609C8"/>
    <w:rsid w:val="00460D8E"/>
    <w:rsid w:val="004612B4"/>
    <w:rsid w:val="00461E10"/>
    <w:rsid w:val="00461E94"/>
    <w:rsid w:val="0046263F"/>
    <w:rsid w:val="00462860"/>
    <w:rsid w:val="00462A6F"/>
    <w:rsid w:val="00462D04"/>
    <w:rsid w:val="00463180"/>
    <w:rsid w:val="004632BC"/>
    <w:rsid w:val="0046380A"/>
    <w:rsid w:val="00463884"/>
    <w:rsid w:val="004639F6"/>
    <w:rsid w:val="0046459C"/>
    <w:rsid w:val="00464BD5"/>
    <w:rsid w:val="00465155"/>
    <w:rsid w:val="0046539A"/>
    <w:rsid w:val="004656E7"/>
    <w:rsid w:val="00465883"/>
    <w:rsid w:val="00465A0B"/>
    <w:rsid w:val="00466DCC"/>
    <w:rsid w:val="00466F07"/>
    <w:rsid w:val="00467139"/>
    <w:rsid w:val="0046721E"/>
    <w:rsid w:val="00467A25"/>
    <w:rsid w:val="00467C77"/>
    <w:rsid w:val="00467DAF"/>
    <w:rsid w:val="0047012D"/>
    <w:rsid w:val="0047054F"/>
    <w:rsid w:val="00470949"/>
    <w:rsid w:val="0047156E"/>
    <w:rsid w:val="00471601"/>
    <w:rsid w:val="0047167F"/>
    <w:rsid w:val="00471D70"/>
    <w:rsid w:val="00471D98"/>
    <w:rsid w:val="00471FE8"/>
    <w:rsid w:val="004727C2"/>
    <w:rsid w:val="00473102"/>
    <w:rsid w:val="00473226"/>
    <w:rsid w:val="0047330F"/>
    <w:rsid w:val="00473660"/>
    <w:rsid w:val="004740E7"/>
    <w:rsid w:val="0047484A"/>
    <w:rsid w:val="00474C16"/>
    <w:rsid w:val="00474CA6"/>
    <w:rsid w:val="00475506"/>
    <w:rsid w:val="00475936"/>
    <w:rsid w:val="00475AE0"/>
    <w:rsid w:val="00475B28"/>
    <w:rsid w:val="00475CC7"/>
    <w:rsid w:val="00475E6A"/>
    <w:rsid w:val="00476176"/>
    <w:rsid w:val="00476348"/>
    <w:rsid w:val="00476B5C"/>
    <w:rsid w:val="00477173"/>
    <w:rsid w:val="00477307"/>
    <w:rsid w:val="00477690"/>
    <w:rsid w:val="00477EA8"/>
    <w:rsid w:val="0048011C"/>
    <w:rsid w:val="0048021D"/>
    <w:rsid w:val="0048038B"/>
    <w:rsid w:val="00481987"/>
    <w:rsid w:val="00481C38"/>
    <w:rsid w:val="00482619"/>
    <w:rsid w:val="00482A9C"/>
    <w:rsid w:val="00483F8C"/>
    <w:rsid w:val="00484645"/>
    <w:rsid w:val="00484772"/>
    <w:rsid w:val="0048495B"/>
    <w:rsid w:val="00484A30"/>
    <w:rsid w:val="00484AB4"/>
    <w:rsid w:val="00484ACC"/>
    <w:rsid w:val="00484B1E"/>
    <w:rsid w:val="00484C36"/>
    <w:rsid w:val="004851B9"/>
    <w:rsid w:val="004864E4"/>
    <w:rsid w:val="004865D5"/>
    <w:rsid w:val="00486C39"/>
    <w:rsid w:val="00487678"/>
    <w:rsid w:val="004904C3"/>
    <w:rsid w:val="0049063B"/>
    <w:rsid w:val="00490892"/>
    <w:rsid w:val="0049148C"/>
    <w:rsid w:val="0049180A"/>
    <w:rsid w:val="004921C3"/>
    <w:rsid w:val="004923CE"/>
    <w:rsid w:val="00492804"/>
    <w:rsid w:val="00492B7C"/>
    <w:rsid w:val="00492BD4"/>
    <w:rsid w:val="00492FB1"/>
    <w:rsid w:val="0049340B"/>
    <w:rsid w:val="00493A11"/>
    <w:rsid w:val="004947AA"/>
    <w:rsid w:val="004955E2"/>
    <w:rsid w:val="0049560F"/>
    <w:rsid w:val="00495980"/>
    <w:rsid w:val="00495AAE"/>
    <w:rsid w:val="00495AFA"/>
    <w:rsid w:val="00496394"/>
    <w:rsid w:val="00496829"/>
    <w:rsid w:val="00496833"/>
    <w:rsid w:val="00496AFC"/>
    <w:rsid w:val="00496CFF"/>
    <w:rsid w:val="00497310"/>
    <w:rsid w:val="004979E0"/>
    <w:rsid w:val="00497BE3"/>
    <w:rsid w:val="004A038F"/>
    <w:rsid w:val="004A0820"/>
    <w:rsid w:val="004A0A88"/>
    <w:rsid w:val="004A1205"/>
    <w:rsid w:val="004A142A"/>
    <w:rsid w:val="004A1B6B"/>
    <w:rsid w:val="004A1C21"/>
    <w:rsid w:val="004A1F4F"/>
    <w:rsid w:val="004A1FAC"/>
    <w:rsid w:val="004A2AD0"/>
    <w:rsid w:val="004A2F80"/>
    <w:rsid w:val="004A4068"/>
    <w:rsid w:val="004A4547"/>
    <w:rsid w:val="004A468D"/>
    <w:rsid w:val="004A4DED"/>
    <w:rsid w:val="004A4DEF"/>
    <w:rsid w:val="004A5092"/>
    <w:rsid w:val="004A543A"/>
    <w:rsid w:val="004A56AB"/>
    <w:rsid w:val="004A5954"/>
    <w:rsid w:val="004A5A88"/>
    <w:rsid w:val="004A5C11"/>
    <w:rsid w:val="004A5E1D"/>
    <w:rsid w:val="004A6164"/>
    <w:rsid w:val="004B023C"/>
    <w:rsid w:val="004B0285"/>
    <w:rsid w:val="004B02A4"/>
    <w:rsid w:val="004B073C"/>
    <w:rsid w:val="004B09F3"/>
    <w:rsid w:val="004B1123"/>
    <w:rsid w:val="004B1144"/>
    <w:rsid w:val="004B14E9"/>
    <w:rsid w:val="004B17D3"/>
    <w:rsid w:val="004B1A92"/>
    <w:rsid w:val="004B2036"/>
    <w:rsid w:val="004B22A0"/>
    <w:rsid w:val="004B29CC"/>
    <w:rsid w:val="004B29FA"/>
    <w:rsid w:val="004B2A6E"/>
    <w:rsid w:val="004B2C47"/>
    <w:rsid w:val="004B30E2"/>
    <w:rsid w:val="004B3825"/>
    <w:rsid w:val="004B3FFB"/>
    <w:rsid w:val="004B41B5"/>
    <w:rsid w:val="004B4438"/>
    <w:rsid w:val="004B45B8"/>
    <w:rsid w:val="004B59CC"/>
    <w:rsid w:val="004B5EBD"/>
    <w:rsid w:val="004B6181"/>
    <w:rsid w:val="004B6723"/>
    <w:rsid w:val="004B70FA"/>
    <w:rsid w:val="004B731F"/>
    <w:rsid w:val="004B74F5"/>
    <w:rsid w:val="004B7759"/>
    <w:rsid w:val="004B7BEC"/>
    <w:rsid w:val="004B7DB9"/>
    <w:rsid w:val="004B7F5F"/>
    <w:rsid w:val="004C02B0"/>
    <w:rsid w:val="004C0C6C"/>
    <w:rsid w:val="004C0D58"/>
    <w:rsid w:val="004C1321"/>
    <w:rsid w:val="004C1626"/>
    <w:rsid w:val="004C16AA"/>
    <w:rsid w:val="004C1756"/>
    <w:rsid w:val="004C1B18"/>
    <w:rsid w:val="004C1DCC"/>
    <w:rsid w:val="004C236D"/>
    <w:rsid w:val="004C24F6"/>
    <w:rsid w:val="004C2987"/>
    <w:rsid w:val="004C2ECE"/>
    <w:rsid w:val="004C3057"/>
    <w:rsid w:val="004C35DA"/>
    <w:rsid w:val="004C4236"/>
    <w:rsid w:val="004C47E4"/>
    <w:rsid w:val="004C4A42"/>
    <w:rsid w:val="004C4C46"/>
    <w:rsid w:val="004C5FED"/>
    <w:rsid w:val="004C7062"/>
    <w:rsid w:val="004C7705"/>
    <w:rsid w:val="004D09F9"/>
    <w:rsid w:val="004D1500"/>
    <w:rsid w:val="004D1DB5"/>
    <w:rsid w:val="004D1E7C"/>
    <w:rsid w:val="004D23FD"/>
    <w:rsid w:val="004D2447"/>
    <w:rsid w:val="004D261C"/>
    <w:rsid w:val="004D2B7C"/>
    <w:rsid w:val="004D3533"/>
    <w:rsid w:val="004D38F9"/>
    <w:rsid w:val="004D3959"/>
    <w:rsid w:val="004D40DC"/>
    <w:rsid w:val="004D421C"/>
    <w:rsid w:val="004D443D"/>
    <w:rsid w:val="004D4809"/>
    <w:rsid w:val="004D4D86"/>
    <w:rsid w:val="004D56FC"/>
    <w:rsid w:val="004D5AB7"/>
    <w:rsid w:val="004D5C9D"/>
    <w:rsid w:val="004D5CF8"/>
    <w:rsid w:val="004D5D9C"/>
    <w:rsid w:val="004D5F78"/>
    <w:rsid w:val="004D6119"/>
    <w:rsid w:val="004D624E"/>
    <w:rsid w:val="004D64C5"/>
    <w:rsid w:val="004D6A4A"/>
    <w:rsid w:val="004D6C83"/>
    <w:rsid w:val="004D6EEB"/>
    <w:rsid w:val="004D701D"/>
    <w:rsid w:val="004D748C"/>
    <w:rsid w:val="004D74D7"/>
    <w:rsid w:val="004D774F"/>
    <w:rsid w:val="004D7D46"/>
    <w:rsid w:val="004E0499"/>
    <w:rsid w:val="004E0539"/>
    <w:rsid w:val="004E075C"/>
    <w:rsid w:val="004E0FAE"/>
    <w:rsid w:val="004E1026"/>
    <w:rsid w:val="004E2503"/>
    <w:rsid w:val="004E2E96"/>
    <w:rsid w:val="004E30A8"/>
    <w:rsid w:val="004E3139"/>
    <w:rsid w:val="004E3840"/>
    <w:rsid w:val="004E39BF"/>
    <w:rsid w:val="004E3BA9"/>
    <w:rsid w:val="004E3E6D"/>
    <w:rsid w:val="004E40D1"/>
    <w:rsid w:val="004E415F"/>
    <w:rsid w:val="004E42C1"/>
    <w:rsid w:val="004E433D"/>
    <w:rsid w:val="004E4414"/>
    <w:rsid w:val="004E4933"/>
    <w:rsid w:val="004E4B7B"/>
    <w:rsid w:val="004E516D"/>
    <w:rsid w:val="004E58CD"/>
    <w:rsid w:val="004E656D"/>
    <w:rsid w:val="004E6B57"/>
    <w:rsid w:val="004E6F34"/>
    <w:rsid w:val="004E79CF"/>
    <w:rsid w:val="004E7CFF"/>
    <w:rsid w:val="004F008A"/>
    <w:rsid w:val="004F027F"/>
    <w:rsid w:val="004F0879"/>
    <w:rsid w:val="004F0E11"/>
    <w:rsid w:val="004F12AF"/>
    <w:rsid w:val="004F14AC"/>
    <w:rsid w:val="004F1776"/>
    <w:rsid w:val="004F2698"/>
    <w:rsid w:val="004F291B"/>
    <w:rsid w:val="004F2CC5"/>
    <w:rsid w:val="004F2F29"/>
    <w:rsid w:val="004F396D"/>
    <w:rsid w:val="004F3A95"/>
    <w:rsid w:val="004F3F12"/>
    <w:rsid w:val="004F4160"/>
    <w:rsid w:val="004F4628"/>
    <w:rsid w:val="004F5052"/>
    <w:rsid w:val="004F5453"/>
    <w:rsid w:val="004F58A3"/>
    <w:rsid w:val="004F5CD9"/>
    <w:rsid w:val="004F65ED"/>
    <w:rsid w:val="004F6697"/>
    <w:rsid w:val="004F675C"/>
    <w:rsid w:val="004F6CB1"/>
    <w:rsid w:val="004F6CE6"/>
    <w:rsid w:val="004F6FB6"/>
    <w:rsid w:val="004F733E"/>
    <w:rsid w:val="004F7CEB"/>
    <w:rsid w:val="004F7E9F"/>
    <w:rsid w:val="005000F2"/>
    <w:rsid w:val="00500817"/>
    <w:rsid w:val="005008F4"/>
    <w:rsid w:val="005013A7"/>
    <w:rsid w:val="00501554"/>
    <w:rsid w:val="00501882"/>
    <w:rsid w:val="005023F5"/>
    <w:rsid w:val="00502682"/>
    <w:rsid w:val="005033D5"/>
    <w:rsid w:val="00503C4E"/>
    <w:rsid w:val="0050468A"/>
    <w:rsid w:val="0050472A"/>
    <w:rsid w:val="00504B9A"/>
    <w:rsid w:val="00504DCE"/>
    <w:rsid w:val="00505988"/>
    <w:rsid w:val="00505E77"/>
    <w:rsid w:val="00505EDA"/>
    <w:rsid w:val="005061BB"/>
    <w:rsid w:val="00506481"/>
    <w:rsid w:val="00506632"/>
    <w:rsid w:val="005072A0"/>
    <w:rsid w:val="00507A86"/>
    <w:rsid w:val="00507D28"/>
    <w:rsid w:val="0051001C"/>
    <w:rsid w:val="005101A2"/>
    <w:rsid w:val="005101CB"/>
    <w:rsid w:val="005104C2"/>
    <w:rsid w:val="005104E5"/>
    <w:rsid w:val="0051057C"/>
    <w:rsid w:val="00510EC5"/>
    <w:rsid w:val="0051133C"/>
    <w:rsid w:val="005116A1"/>
    <w:rsid w:val="005121B5"/>
    <w:rsid w:val="00512370"/>
    <w:rsid w:val="005124DD"/>
    <w:rsid w:val="005124FE"/>
    <w:rsid w:val="005127EC"/>
    <w:rsid w:val="00512B83"/>
    <w:rsid w:val="00513368"/>
    <w:rsid w:val="00513403"/>
    <w:rsid w:val="0051383F"/>
    <w:rsid w:val="00513B5A"/>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E01"/>
    <w:rsid w:val="00517689"/>
    <w:rsid w:val="00517E94"/>
    <w:rsid w:val="005200C4"/>
    <w:rsid w:val="00520515"/>
    <w:rsid w:val="00521244"/>
    <w:rsid w:val="00521537"/>
    <w:rsid w:val="00521B18"/>
    <w:rsid w:val="00522F53"/>
    <w:rsid w:val="00523328"/>
    <w:rsid w:val="00523732"/>
    <w:rsid w:val="005238A1"/>
    <w:rsid w:val="00523E01"/>
    <w:rsid w:val="0052416E"/>
    <w:rsid w:val="00525CE1"/>
    <w:rsid w:val="005266CF"/>
    <w:rsid w:val="00526CDB"/>
    <w:rsid w:val="00526DD6"/>
    <w:rsid w:val="005271BF"/>
    <w:rsid w:val="005271D2"/>
    <w:rsid w:val="00527344"/>
    <w:rsid w:val="00527637"/>
    <w:rsid w:val="005277B6"/>
    <w:rsid w:val="00527D06"/>
    <w:rsid w:val="0053023C"/>
    <w:rsid w:val="00530742"/>
    <w:rsid w:val="00530937"/>
    <w:rsid w:val="00530D1C"/>
    <w:rsid w:val="00531323"/>
    <w:rsid w:val="005315CB"/>
    <w:rsid w:val="00531E0D"/>
    <w:rsid w:val="00531E1F"/>
    <w:rsid w:val="005322B5"/>
    <w:rsid w:val="00532563"/>
    <w:rsid w:val="00532D9B"/>
    <w:rsid w:val="005330DA"/>
    <w:rsid w:val="0053316B"/>
    <w:rsid w:val="005346E7"/>
    <w:rsid w:val="005347A5"/>
    <w:rsid w:val="00534ADA"/>
    <w:rsid w:val="00535534"/>
    <w:rsid w:val="0053555B"/>
    <w:rsid w:val="005355C0"/>
    <w:rsid w:val="005356A1"/>
    <w:rsid w:val="00535AEA"/>
    <w:rsid w:val="00536018"/>
    <w:rsid w:val="005361C4"/>
    <w:rsid w:val="005372A8"/>
    <w:rsid w:val="00540354"/>
    <w:rsid w:val="0054061C"/>
    <w:rsid w:val="00540C54"/>
    <w:rsid w:val="00540E02"/>
    <w:rsid w:val="0054121F"/>
    <w:rsid w:val="00541691"/>
    <w:rsid w:val="00542431"/>
    <w:rsid w:val="0054253D"/>
    <w:rsid w:val="005426DC"/>
    <w:rsid w:val="00542873"/>
    <w:rsid w:val="00542CD6"/>
    <w:rsid w:val="0054391E"/>
    <w:rsid w:val="00543CF0"/>
    <w:rsid w:val="00543DF9"/>
    <w:rsid w:val="005441E6"/>
    <w:rsid w:val="0054429E"/>
    <w:rsid w:val="005444B3"/>
    <w:rsid w:val="00544509"/>
    <w:rsid w:val="005448C8"/>
    <w:rsid w:val="005449CF"/>
    <w:rsid w:val="00545287"/>
    <w:rsid w:val="005453C6"/>
    <w:rsid w:val="00545848"/>
    <w:rsid w:val="00545C0A"/>
    <w:rsid w:val="00545C22"/>
    <w:rsid w:val="00545C5A"/>
    <w:rsid w:val="00545EFE"/>
    <w:rsid w:val="0054657A"/>
    <w:rsid w:val="005468D7"/>
    <w:rsid w:val="00546F9A"/>
    <w:rsid w:val="005471FD"/>
    <w:rsid w:val="0054759F"/>
    <w:rsid w:val="0054781C"/>
    <w:rsid w:val="00550BC8"/>
    <w:rsid w:val="0055135B"/>
    <w:rsid w:val="005519A3"/>
    <w:rsid w:val="00551A12"/>
    <w:rsid w:val="00551E26"/>
    <w:rsid w:val="00551E4A"/>
    <w:rsid w:val="00551F5E"/>
    <w:rsid w:val="00552082"/>
    <w:rsid w:val="00552A0C"/>
    <w:rsid w:val="00552DAB"/>
    <w:rsid w:val="00552DD4"/>
    <w:rsid w:val="005530D4"/>
    <w:rsid w:val="0055349F"/>
    <w:rsid w:val="00553636"/>
    <w:rsid w:val="0055364C"/>
    <w:rsid w:val="005540D4"/>
    <w:rsid w:val="00554607"/>
    <w:rsid w:val="00554F16"/>
    <w:rsid w:val="00555141"/>
    <w:rsid w:val="0055536F"/>
    <w:rsid w:val="00555817"/>
    <w:rsid w:val="00555E9E"/>
    <w:rsid w:val="00555FA6"/>
    <w:rsid w:val="005560AE"/>
    <w:rsid w:val="00556A9F"/>
    <w:rsid w:val="00556EA9"/>
    <w:rsid w:val="00557405"/>
    <w:rsid w:val="005576C7"/>
    <w:rsid w:val="0056071C"/>
    <w:rsid w:val="00560C55"/>
    <w:rsid w:val="00560EAD"/>
    <w:rsid w:val="00560F9F"/>
    <w:rsid w:val="005615C2"/>
    <w:rsid w:val="00561744"/>
    <w:rsid w:val="00561780"/>
    <w:rsid w:val="005619DD"/>
    <w:rsid w:val="00561AE8"/>
    <w:rsid w:val="005623A7"/>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A6F"/>
    <w:rsid w:val="00567B89"/>
    <w:rsid w:val="00567BC5"/>
    <w:rsid w:val="00567F4D"/>
    <w:rsid w:val="00567FE0"/>
    <w:rsid w:val="005700C5"/>
    <w:rsid w:val="00570304"/>
    <w:rsid w:val="00570C14"/>
    <w:rsid w:val="00571148"/>
    <w:rsid w:val="005717C3"/>
    <w:rsid w:val="00572573"/>
    <w:rsid w:val="0057271C"/>
    <w:rsid w:val="00572BD9"/>
    <w:rsid w:val="00572E71"/>
    <w:rsid w:val="00573066"/>
    <w:rsid w:val="005730DD"/>
    <w:rsid w:val="00573C60"/>
    <w:rsid w:val="00574225"/>
    <w:rsid w:val="00574D12"/>
    <w:rsid w:val="00575106"/>
    <w:rsid w:val="00575472"/>
    <w:rsid w:val="00575595"/>
    <w:rsid w:val="00575A34"/>
    <w:rsid w:val="00575AF6"/>
    <w:rsid w:val="0057666F"/>
    <w:rsid w:val="00576E75"/>
    <w:rsid w:val="00576F82"/>
    <w:rsid w:val="00577427"/>
    <w:rsid w:val="00577A1B"/>
    <w:rsid w:val="00577B6C"/>
    <w:rsid w:val="00580335"/>
    <w:rsid w:val="005804B5"/>
    <w:rsid w:val="005808FB"/>
    <w:rsid w:val="0058096E"/>
    <w:rsid w:val="00580982"/>
    <w:rsid w:val="00580CA9"/>
    <w:rsid w:val="00580D68"/>
    <w:rsid w:val="005811C4"/>
    <w:rsid w:val="00581337"/>
    <w:rsid w:val="005814BA"/>
    <w:rsid w:val="00581569"/>
    <w:rsid w:val="005816CE"/>
    <w:rsid w:val="00581836"/>
    <w:rsid w:val="00582667"/>
    <w:rsid w:val="00582C43"/>
    <w:rsid w:val="005833AE"/>
    <w:rsid w:val="00583C19"/>
    <w:rsid w:val="00583E53"/>
    <w:rsid w:val="00583F42"/>
    <w:rsid w:val="005841DE"/>
    <w:rsid w:val="00584532"/>
    <w:rsid w:val="005855D6"/>
    <w:rsid w:val="00585756"/>
    <w:rsid w:val="005857F0"/>
    <w:rsid w:val="00585D1B"/>
    <w:rsid w:val="00586D63"/>
    <w:rsid w:val="00586E97"/>
    <w:rsid w:val="0058722B"/>
    <w:rsid w:val="00587352"/>
    <w:rsid w:val="00587579"/>
    <w:rsid w:val="005879AE"/>
    <w:rsid w:val="00587F0C"/>
    <w:rsid w:val="005904AD"/>
    <w:rsid w:val="005904CE"/>
    <w:rsid w:val="005913B3"/>
    <w:rsid w:val="0059171C"/>
    <w:rsid w:val="00591B7D"/>
    <w:rsid w:val="00591EEE"/>
    <w:rsid w:val="00592538"/>
    <w:rsid w:val="0059278E"/>
    <w:rsid w:val="005928FF"/>
    <w:rsid w:val="00592B63"/>
    <w:rsid w:val="00592DA2"/>
    <w:rsid w:val="00592DC5"/>
    <w:rsid w:val="005938B8"/>
    <w:rsid w:val="005945F1"/>
    <w:rsid w:val="0059470E"/>
    <w:rsid w:val="00594772"/>
    <w:rsid w:val="00594EB4"/>
    <w:rsid w:val="005954B7"/>
    <w:rsid w:val="00595D03"/>
    <w:rsid w:val="00595FB5"/>
    <w:rsid w:val="00596027"/>
    <w:rsid w:val="00596165"/>
    <w:rsid w:val="0059673E"/>
    <w:rsid w:val="00596972"/>
    <w:rsid w:val="00597080"/>
    <w:rsid w:val="005A05D0"/>
    <w:rsid w:val="005A0A99"/>
    <w:rsid w:val="005A1E3B"/>
    <w:rsid w:val="005A1F97"/>
    <w:rsid w:val="005A1FBB"/>
    <w:rsid w:val="005A2070"/>
    <w:rsid w:val="005A25C2"/>
    <w:rsid w:val="005A268B"/>
    <w:rsid w:val="005A2725"/>
    <w:rsid w:val="005A30B2"/>
    <w:rsid w:val="005A333D"/>
    <w:rsid w:val="005A40D3"/>
    <w:rsid w:val="005A4611"/>
    <w:rsid w:val="005A5A00"/>
    <w:rsid w:val="005A5D52"/>
    <w:rsid w:val="005A6AF7"/>
    <w:rsid w:val="005A6CF0"/>
    <w:rsid w:val="005A7D61"/>
    <w:rsid w:val="005B0190"/>
    <w:rsid w:val="005B0B66"/>
    <w:rsid w:val="005B13CE"/>
    <w:rsid w:val="005B1526"/>
    <w:rsid w:val="005B1C82"/>
    <w:rsid w:val="005B1F7E"/>
    <w:rsid w:val="005B2814"/>
    <w:rsid w:val="005B2B56"/>
    <w:rsid w:val="005B3468"/>
    <w:rsid w:val="005B3525"/>
    <w:rsid w:val="005B4918"/>
    <w:rsid w:val="005B4AAC"/>
    <w:rsid w:val="005B51E6"/>
    <w:rsid w:val="005B5506"/>
    <w:rsid w:val="005B55C5"/>
    <w:rsid w:val="005B5B86"/>
    <w:rsid w:val="005B640D"/>
    <w:rsid w:val="005B71AD"/>
    <w:rsid w:val="005B77F4"/>
    <w:rsid w:val="005B7902"/>
    <w:rsid w:val="005C0103"/>
    <w:rsid w:val="005C025F"/>
    <w:rsid w:val="005C075E"/>
    <w:rsid w:val="005C1577"/>
    <w:rsid w:val="005C166B"/>
    <w:rsid w:val="005C1A19"/>
    <w:rsid w:val="005C2E08"/>
    <w:rsid w:val="005C30E9"/>
    <w:rsid w:val="005C31E8"/>
    <w:rsid w:val="005C3C27"/>
    <w:rsid w:val="005C4659"/>
    <w:rsid w:val="005C4965"/>
    <w:rsid w:val="005C4EEE"/>
    <w:rsid w:val="005C51D4"/>
    <w:rsid w:val="005C52E4"/>
    <w:rsid w:val="005C53F1"/>
    <w:rsid w:val="005C6253"/>
    <w:rsid w:val="005C664E"/>
    <w:rsid w:val="005C6674"/>
    <w:rsid w:val="005C6AAB"/>
    <w:rsid w:val="005C73A8"/>
    <w:rsid w:val="005C7693"/>
    <w:rsid w:val="005C7833"/>
    <w:rsid w:val="005C7900"/>
    <w:rsid w:val="005C7907"/>
    <w:rsid w:val="005C79ED"/>
    <w:rsid w:val="005C7EE0"/>
    <w:rsid w:val="005D004E"/>
    <w:rsid w:val="005D07AA"/>
    <w:rsid w:val="005D0DAB"/>
    <w:rsid w:val="005D10CA"/>
    <w:rsid w:val="005D185C"/>
    <w:rsid w:val="005D18D7"/>
    <w:rsid w:val="005D19C5"/>
    <w:rsid w:val="005D1C1E"/>
    <w:rsid w:val="005D1CB5"/>
    <w:rsid w:val="005D1E2C"/>
    <w:rsid w:val="005D20ED"/>
    <w:rsid w:val="005D226E"/>
    <w:rsid w:val="005D2978"/>
    <w:rsid w:val="005D2DF6"/>
    <w:rsid w:val="005D2F89"/>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35E"/>
    <w:rsid w:val="005E19D3"/>
    <w:rsid w:val="005E1E4B"/>
    <w:rsid w:val="005E375E"/>
    <w:rsid w:val="005E38BA"/>
    <w:rsid w:val="005E3D9D"/>
    <w:rsid w:val="005E4029"/>
    <w:rsid w:val="005E464A"/>
    <w:rsid w:val="005E4714"/>
    <w:rsid w:val="005E4745"/>
    <w:rsid w:val="005E4856"/>
    <w:rsid w:val="005E487F"/>
    <w:rsid w:val="005E4A11"/>
    <w:rsid w:val="005E4B91"/>
    <w:rsid w:val="005E4EDD"/>
    <w:rsid w:val="005E50FD"/>
    <w:rsid w:val="005E54AE"/>
    <w:rsid w:val="005E5FAE"/>
    <w:rsid w:val="005E602A"/>
    <w:rsid w:val="005E602F"/>
    <w:rsid w:val="005E6C0C"/>
    <w:rsid w:val="005E6F6F"/>
    <w:rsid w:val="005E705D"/>
    <w:rsid w:val="005E71A7"/>
    <w:rsid w:val="005E7276"/>
    <w:rsid w:val="005E7E01"/>
    <w:rsid w:val="005F0E9D"/>
    <w:rsid w:val="005F1736"/>
    <w:rsid w:val="005F1A5C"/>
    <w:rsid w:val="005F1AE8"/>
    <w:rsid w:val="005F235D"/>
    <w:rsid w:val="005F258E"/>
    <w:rsid w:val="005F25C9"/>
    <w:rsid w:val="005F2A9D"/>
    <w:rsid w:val="005F3561"/>
    <w:rsid w:val="005F36D3"/>
    <w:rsid w:val="005F4AC4"/>
    <w:rsid w:val="005F4F66"/>
    <w:rsid w:val="005F51D0"/>
    <w:rsid w:val="005F5BB8"/>
    <w:rsid w:val="005F627A"/>
    <w:rsid w:val="005F6A0D"/>
    <w:rsid w:val="005F7217"/>
    <w:rsid w:val="005F7363"/>
    <w:rsid w:val="005F7D08"/>
    <w:rsid w:val="005F7DB0"/>
    <w:rsid w:val="006002A5"/>
    <w:rsid w:val="00600354"/>
    <w:rsid w:val="00600A6F"/>
    <w:rsid w:val="00600ECF"/>
    <w:rsid w:val="00601193"/>
    <w:rsid w:val="00601513"/>
    <w:rsid w:val="00601609"/>
    <w:rsid w:val="00602116"/>
    <w:rsid w:val="006024C2"/>
    <w:rsid w:val="006026AE"/>
    <w:rsid w:val="00602916"/>
    <w:rsid w:val="00602EB2"/>
    <w:rsid w:val="006035CF"/>
    <w:rsid w:val="00603608"/>
    <w:rsid w:val="0060386A"/>
    <w:rsid w:val="00603A8C"/>
    <w:rsid w:val="00603C9B"/>
    <w:rsid w:val="00603FF4"/>
    <w:rsid w:val="00605167"/>
    <w:rsid w:val="00605B03"/>
    <w:rsid w:val="00606628"/>
    <w:rsid w:val="006067C9"/>
    <w:rsid w:val="00606B67"/>
    <w:rsid w:val="00606D29"/>
    <w:rsid w:val="00606EA1"/>
    <w:rsid w:val="00606EDE"/>
    <w:rsid w:val="00607521"/>
    <w:rsid w:val="00607664"/>
    <w:rsid w:val="006076C0"/>
    <w:rsid w:val="0060774F"/>
    <w:rsid w:val="0060794E"/>
    <w:rsid w:val="00610404"/>
    <w:rsid w:val="00610472"/>
    <w:rsid w:val="006104CC"/>
    <w:rsid w:val="00610CD4"/>
    <w:rsid w:val="00610CEC"/>
    <w:rsid w:val="00610D61"/>
    <w:rsid w:val="00611593"/>
    <w:rsid w:val="00611A28"/>
    <w:rsid w:val="00611DFB"/>
    <w:rsid w:val="00611E3D"/>
    <w:rsid w:val="00611E53"/>
    <w:rsid w:val="00612170"/>
    <w:rsid w:val="00612568"/>
    <w:rsid w:val="006125E1"/>
    <w:rsid w:val="00612A70"/>
    <w:rsid w:val="00612CCE"/>
    <w:rsid w:val="00613158"/>
    <w:rsid w:val="006131C0"/>
    <w:rsid w:val="006137E1"/>
    <w:rsid w:val="00614834"/>
    <w:rsid w:val="00614A0D"/>
    <w:rsid w:val="00614D98"/>
    <w:rsid w:val="00614DBE"/>
    <w:rsid w:val="00614F95"/>
    <w:rsid w:val="00614FD2"/>
    <w:rsid w:val="00615247"/>
    <w:rsid w:val="0061532A"/>
    <w:rsid w:val="006155BC"/>
    <w:rsid w:val="00615645"/>
    <w:rsid w:val="006159FF"/>
    <w:rsid w:val="00615E50"/>
    <w:rsid w:val="0061621A"/>
    <w:rsid w:val="00616BFF"/>
    <w:rsid w:val="00616C91"/>
    <w:rsid w:val="00616CD7"/>
    <w:rsid w:val="00616D25"/>
    <w:rsid w:val="00616FC7"/>
    <w:rsid w:val="0061711B"/>
    <w:rsid w:val="00617809"/>
    <w:rsid w:val="00617DDF"/>
    <w:rsid w:val="00620600"/>
    <w:rsid w:val="00620D73"/>
    <w:rsid w:val="00621709"/>
    <w:rsid w:val="00621888"/>
    <w:rsid w:val="00621DC4"/>
    <w:rsid w:val="00622A6D"/>
    <w:rsid w:val="00622D19"/>
    <w:rsid w:val="00623AC9"/>
    <w:rsid w:val="00624047"/>
    <w:rsid w:val="0062436E"/>
    <w:rsid w:val="006247C1"/>
    <w:rsid w:val="00624CD6"/>
    <w:rsid w:val="00624D64"/>
    <w:rsid w:val="00625068"/>
    <w:rsid w:val="006252C0"/>
    <w:rsid w:val="00625D9F"/>
    <w:rsid w:val="00625E4A"/>
    <w:rsid w:val="00625F3A"/>
    <w:rsid w:val="00626174"/>
    <w:rsid w:val="00626D55"/>
    <w:rsid w:val="006275D8"/>
    <w:rsid w:val="006300B9"/>
    <w:rsid w:val="00630AA5"/>
    <w:rsid w:val="00631629"/>
    <w:rsid w:val="00631AED"/>
    <w:rsid w:val="00631EEF"/>
    <w:rsid w:val="0063204E"/>
    <w:rsid w:val="00632134"/>
    <w:rsid w:val="0063213A"/>
    <w:rsid w:val="00632679"/>
    <w:rsid w:val="00633651"/>
    <w:rsid w:val="00633A36"/>
    <w:rsid w:val="00633B97"/>
    <w:rsid w:val="00633C2B"/>
    <w:rsid w:val="00633F74"/>
    <w:rsid w:val="00634867"/>
    <w:rsid w:val="00634881"/>
    <w:rsid w:val="00635626"/>
    <w:rsid w:val="006368F3"/>
    <w:rsid w:val="00636ED3"/>
    <w:rsid w:val="00636F26"/>
    <w:rsid w:val="00637C99"/>
    <w:rsid w:val="0064036E"/>
    <w:rsid w:val="0064048C"/>
    <w:rsid w:val="00640EA3"/>
    <w:rsid w:val="00641258"/>
    <w:rsid w:val="0064145B"/>
    <w:rsid w:val="00641BCA"/>
    <w:rsid w:val="00642389"/>
    <w:rsid w:val="006423A2"/>
    <w:rsid w:val="0064267D"/>
    <w:rsid w:val="00642E8E"/>
    <w:rsid w:val="0064345F"/>
    <w:rsid w:val="006434A3"/>
    <w:rsid w:val="00643C5D"/>
    <w:rsid w:val="00643EA3"/>
    <w:rsid w:val="00644477"/>
    <w:rsid w:val="00644675"/>
    <w:rsid w:val="0064477C"/>
    <w:rsid w:val="00644B92"/>
    <w:rsid w:val="00645B1A"/>
    <w:rsid w:val="00645C0C"/>
    <w:rsid w:val="006460B0"/>
    <w:rsid w:val="0064630F"/>
    <w:rsid w:val="0064635D"/>
    <w:rsid w:val="0064645A"/>
    <w:rsid w:val="0064648A"/>
    <w:rsid w:val="00646A14"/>
    <w:rsid w:val="00646CD5"/>
    <w:rsid w:val="006471A0"/>
    <w:rsid w:val="00647250"/>
    <w:rsid w:val="006472EC"/>
    <w:rsid w:val="006473FD"/>
    <w:rsid w:val="00647C6F"/>
    <w:rsid w:val="00650515"/>
    <w:rsid w:val="006505AC"/>
    <w:rsid w:val="00650E4E"/>
    <w:rsid w:val="0065140A"/>
    <w:rsid w:val="00651988"/>
    <w:rsid w:val="00651F65"/>
    <w:rsid w:val="00652983"/>
    <w:rsid w:val="00652A77"/>
    <w:rsid w:val="00652B73"/>
    <w:rsid w:val="00652C62"/>
    <w:rsid w:val="00653000"/>
    <w:rsid w:val="0065327C"/>
    <w:rsid w:val="006533C5"/>
    <w:rsid w:val="006533DF"/>
    <w:rsid w:val="006535D7"/>
    <w:rsid w:val="00653A51"/>
    <w:rsid w:val="00653AF3"/>
    <w:rsid w:val="0065423E"/>
    <w:rsid w:val="006544C9"/>
    <w:rsid w:val="00654862"/>
    <w:rsid w:val="00655084"/>
    <w:rsid w:val="00655CFB"/>
    <w:rsid w:val="00656109"/>
    <w:rsid w:val="006561FB"/>
    <w:rsid w:val="00656ABD"/>
    <w:rsid w:val="0065706E"/>
    <w:rsid w:val="00657A8B"/>
    <w:rsid w:val="00657CE9"/>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3B"/>
    <w:rsid w:val="0066647A"/>
    <w:rsid w:val="00666642"/>
    <w:rsid w:val="006666C4"/>
    <w:rsid w:val="006671B3"/>
    <w:rsid w:val="0066735E"/>
    <w:rsid w:val="00667DF2"/>
    <w:rsid w:val="00667E11"/>
    <w:rsid w:val="006701BD"/>
    <w:rsid w:val="00670BF7"/>
    <w:rsid w:val="006710A2"/>
    <w:rsid w:val="00671617"/>
    <w:rsid w:val="00671873"/>
    <w:rsid w:val="00671ABC"/>
    <w:rsid w:val="00671D1B"/>
    <w:rsid w:val="00671F27"/>
    <w:rsid w:val="0067209A"/>
    <w:rsid w:val="006729B6"/>
    <w:rsid w:val="00672C7D"/>
    <w:rsid w:val="00672FAB"/>
    <w:rsid w:val="006739BA"/>
    <w:rsid w:val="00675092"/>
    <w:rsid w:val="006750EB"/>
    <w:rsid w:val="006755CD"/>
    <w:rsid w:val="006756A0"/>
    <w:rsid w:val="006757E1"/>
    <w:rsid w:val="006759AD"/>
    <w:rsid w:val="00675FEF"/>
    <w:rsid w:val="0067603A"/>
    <w:rsid w:val="00676A7B"/>
    <w:rsid w:val="00676F9D"/>
    <w:rsid w:val="006773BD"/>
    <w:rsid w:val="00677703"/>
    <w:rsid w:val="00677C25"/>
    <w:rsid w:val="006803C9"/>
    <w:rsid w:val="00680601"/>
    <w:rsid w:val="0068065F"/>
    <w:rsid w:val="00680879"/>
    <w:rsid w:val="00681786"/>
    <w:rsid w:val="00681839"/>
    <w:rsid w:val="006823AE"/>
    <w:rsid w:val="00682965"/>
    <w:rsid w:val="00682EEA"/>
    <w:rsid w:val="00683CEB"/>
    <w:rsid w:val="00683F15"/>
    <w:rsid w:val="006843CA"/>
    <w:rsid w:val="00684CE5"/>
    <w:rsid w:val="0068586B"/>
    <w:rsid w:val="00685E5D"/>
    <w:rsid w:val="0068623E"/>
    <w:rsid w:val="006863F0"/>
    <w:rsid w:val="00686A44"/>
    <w:rsid w:val="00686A7A"/>
    <w:rsid w:val="00686EFA"/>
    <w:rsid w:val="00686F23"/>
    <w:rsid w:val="00690224"/>
    <w:rsid w:val="00690455"/>
    <w:rsid w:val="00690B5A"/>
    <w:rsid w:val="00690EF8"/>
    <w:rsid w:val="006912AD"/>
    <w:rsid w:val="0069143C"/>
    <w:rsid w:val="006915D7"/>
    <w:rsid w:val="006923EA"/>
    <w:rsid w:val="006930B2"/>
    <w:rsid w:val="006934A7"/>
    <w:rsid w:val="006937B7"/>
    <w:rsid w:val="00694375"/>
    <w:rsid w:val="00694F53"/>
    <w:rsid w:val="006955ED"/>
    <w:rsid w:val="00695818"/>
    <w:rsid w:val="00695902"/>
    <w:rsid w:val="006959EF"/>
    <w:rsid w:val="00696C55"/>
    <w:rsid w:val="006973EF"/>
    <w:rsid w:val="00697D4F"/>
    <w:rsid w:val="00697F11"/>
    <w:rsid w:val="006A04AA"/>
    <w:rsid w:val="006A059D"/>
    <w:rsid w:val="006A0CAE"/>
    <w:rsid w:val="006A0EF3"/>
    <w:rsid w:val="006A131F"/>
    <w:rsid w:val="006A1986"/>
    <w:rsid w:val="006A19C2"/>
    <w:rsid w:val="006A3391"/>
    <w:rsid w:val="006A42F1"/>
    <w:rsid w:val="006A44ED"/>
    <w:rsid w:val="006A484A"/>
    <w:rsid w:val="006A554E"/>
    <w:rsid w:val="006A5666"/>
    <w:rsid w:val="006A5B2A"/>
    <w:rsid w:val="006A5C9C"/>
    <w:rsid w:val="006A6118"/>
    <w:rsid w:val="006A634A"/>
    <w:rsid w:val="006A691B"/>
    <w:rsid w:val="006A76AB"/>
    <w:rsid w:val="006A7D6C"/>
    <w:rsid w:val="006B0CBE"/>
    <w:rsid w:val="006B1249"/>
    <w:rsid w:val="006B1422"/>
    <w:rsid w:val="006B1493"/>
    <w:rsid w:val="006B1649"/>
    <w:rsid w:val="006B1756"/>
    <w:rsid w:val="006B2882"/>
    <w:rsid w:val="006B35F7"/>
    <w:rsid w:val="006B36E6"/>
    <w:rsid w:val="006B386C"/>
    <w:rsid w:val="006B38B9"/>
    <w:rsid w:val="006B3B0E"/>
    <w:rsid w:val="006B3C1C"/>
    <w:rsid w:val="006B3E78"/>
    <w:rsid w:val="006B4191"/>
    <w:rsid w:val="006B4558"/>
    <w:rsid w:val="006B4595"/>
    <w:rsid w:val="006B47B1"/>
    <w:rsid w:val="006B4BC3"/>
    <w:rsid w:val="006B4C62"/>
    <w:rsid w:val="006B51C6"/>
    <w:rsid w:val="006B51F5"/>
    <w:rsid w:val="006B5B31"/>
    <w:rsid w:val="006B649B"/>
    <w:rsid w:val="006B6C78"/>
    <w:rsid w:val="006B7063"/>
    <w:rsid w:val="006B779B"/>
    <w:rsid w:val="006B7BF7"/>
    <w:rsid w:val="006C055D"/>
    <w:rsid w:val="006C1079"/>
    <w:rsid w:val="006C12E9"/>
    <w:rsid w:val="006C146C"/>
    <w:rsid w:val="006C1522"/>
    <w:rsid w:val="006C1798"/>
    <w:rsid w:val="006C18E6"/>
    <w:rsid w:val="006C2399"/>
    <w:rsid w:val="006C293A"/>
    <w:rsid w:val="006C2AC5"/>
    <w:rsid w:val="006C2DEA"/>
    <w:rsid w:val="006C49EE"/>
    <w:rsid w:val="006C4F19"/>
    <w:rsid w:val="006C52CF"/>
    <w:rsid w:val="006C53CA"/>
    <w:rsid w:val="006C5B38"/>
    <w:rsid w:val="006C5C55"/>
    <w:rsid w:val="006C5F3F"/>
    <w:rsid w:val="006C6806"/>
    <w:rsid w:val="006C6C83"/>
    <w:rsid w:val="006C6D91"/>
    <w:rsid w:val="006C6DCB"/>
    <w:rsid w:val="006C7BF6"/>
    <w:rsid w:val="006C7F33"/>
    <w:rsid w:val="006D018A"/>
    <w:rsid w:val="006D02E1"/>
    <w:rsid w:val="006D051B"/>
    <w:rsid w:val="006D08AF"/>
    <w:rsid w:val="006D0DE5"/>
    <w:rsid w:val="006D16A5"/>
    <w:rsid w:val="006D1CCF"/>
    <w:rsid w:val="006D2049"/>
    <w:rsid w:val="006D240F"/>
    <w:rsid w:val="006D279F"/>
    <w:rsid w:val="006D2A5B"/>
    <w:rsid w:val="006D3025"/>
    <w:rsid w:val="006D3D48"/>
    <w:rsid w:val="006D3E9C"/>
    <w:rsid w:val="006D3EC8"/>
    <w:rsid w:val="006D403E"/>
    <w:rsid w:val="006D43ED"/>
    <w:rsid w:val="006D4651"/>
    <w:rsid w:val="006D477D"/>
    <w:rsid w:val="006D50B7"/>
    <w:rsid w:val="006D5920"/>
    <w:rsid w:val="006D5DBA"/>
    <w:rsid w:val="006D60AB"/>
    <w:rsid w:val="006D62AB"/>
    <w:rsid w:val="006D65BB"/>
    <w:rsid w:val="006D6879"/>
    <w:rsid w:val="006D6911"/>
    <w:rsid w:val="006D6BDE"/>
    <w:rsid w:val="006D70CE"/>
    <w:rsid w:val="006D7142"/>
    <w:rsid w:val="006D7432"/>
    <w:rsid w:val="006D789F"/>
    <w:rsid w:val="006D7915"/>
    <w:rsid w:val="006D79B7"/>
    <w:rsid w:val="006D7BB5"/>
    <w:rsid w:val="006D7CA5"/>
    <w:rsid w:val="006D7CF5"/>
    <w:rsid w:val="006E04C0"/>
    <w:rsid w:val="006E0588"/>
    <w:rsid w:val="006E061E"/>
    <w:rsid w:val="006E0849"/>
    <w:rsid w:val="006E0885"/>
    <w:rsid w:val="006E08AB"/>
    <w:rsid w:val="006E0BD9"/>
    <w:rsid w:val="006E102E"/>
    <w:rsid w:val="006E1489"/>
    <w:rsid w:val="006E1BF5"/>
    <w:rsid w:val="006E1FD1"/>
    <w:rsid w:val="006E2353"/>
    <w:rsid w:val="006E259E"/>
    <w:rsid w:val="006E2861"/>
    <w:rsid w:val="006E2EDD"/>
    <w:rsid w:val="006E31E8"/>
    <w:rsid w:val="006E32F4"/>
    <w:rsid w:val="006E3831"/>
    <w:rsid w:val="006E3B53"/>
    <w:rsid w:val="006E3C2B"/>
    <w:rsid w:val="006E3D1B"/>
    <w:rsid w:val="006E42C1"/>
    <w:rsid w:val="006E4B46"/>
    <w:rsid w:val="006E4E68"/>
    <w:rsid w:val="006E58DC"/>
    <w:rsid w:val="006E596C"/>
    <w:rsid w:val="006E5D44"/>
    <w:rsid w:val="006E5F3B"/>
    <w:rsid w:val="006E65ED"/>
    <w:rsid w:val="006E6C69"/>
    <w:rsid w:val="006E6DED"/>
    <w:rsid w:val="006E6E42"/>
    <w:rsid w:val="006E7545"/>
    <w:rsid w:val="006E7D66"/>
    <w:rsid w:val="006F050E"/>
    <w:rsid w:val="006F0693"/>
    <w:rsid w:val="006F0764"/>
    <w:rsid w:val="006F087B"/>
    <w:rsid w:val="006F11D8"/>
    <w:rsid w:val="006F1DC9"/>
    <w:rsid w:val="006F23FA"/>
    <w:rsid w:val="006F3446"/>
    <w:rsid w:val="006F3837"/>
    <w:rsid w:val="006F3ED0"/>
    <w:rsid w:val="006F407E"/>
    <w:rsid w:val="006F4D91"/>
    <w:rsid w:val="006F5162"/>
    <w:rsid w:val="006F5512"/>
    <w:rsid w:val="006F5526"/>
    <w:rsid w:val="006F59D6"/>
    <w:rsid w:val="006F5E87"/>
    <w:rsid w:val="006F6FFF"/>
    <w:rsid w:val="006F7671"/>
    <w:rsid w:val="006F77F5"/>
    <w:rsid w:val="006F7B50"/>
    <w:rsid w:val="0070003B"/>
    <w:rsid w:val="00700048"/>
    <w:rsid w:val="00700CEC"/>
    <w:rsid w:val="00701C9A"/>
    <w:rsid w:val="00701E1B"/>
    <w:rsid w:val="00702189"/>
    <w:rsid w:val="00702344"/>
    <w:rsid w:val="007024BD"/>
    <w:rsid w:val="00702DA1"/>
    <w:rsid w:val="007036B7"/>
    <w:rsid w:val="00703707"/>
    <w:rsid w:val="007038EB"/>
    <w:rsid w:val="007042E9"/>
    <w:rsid w:val="0070450B"/>
    <w:rsid w:val="007047F4"/>
    <w:rsid w:val="00705279"/>
    <w:rsid w:val="00705759"/>
    <w:rsid w:val="00705828"/>
    <w:rsid w:val="00705B9A"/>
    <w:rsid w:val="00705C19"/>
    <w:rsid w:val="00705C82"/>
    <w:rsid w:val="00706188"/>
    <w:rsid w:val="007061FA"/>
    <w:rsid w:val="00706A7E"/>
    <w:rsid w:val="0070789E"/>
    <w:rsid w:val="00707DCB"/>
    <w:rsid w:val="00707F72"/>
    <w:rsid w:val="00710514"/>
    <w:rsid w:val="00710960"/>
    <w:rsid w:val="00710F93"/>
    <w:rsid w:val="00711982"/>
    <w:rsid w:val="00711A60"/>
    <w:rsid w:val="00711E95"/>
    <w:rsid w:val="00712670"/>
    <w:rsid w:val="00712854"/>
    <w:rsid w:val="007133D8"/>
    <w:rsid w:val="0071409D"/>
    <w:rsid w:val="00714545"/>
    <w:rsid w:val="007149D0"/>
    <w:rsid w:val="00714F1E"/>
    <w:rsid w:val="00715410"/>
    <w:rsid w:val="00715703"/>
    <w:rsid w:val="00715C53"/>
    <w:rsid w:val="0071649C"/>
    <w:rsid w:val="007165EB"/>
    <w:rsid w:val="007173A7"/>
    <w:rsid w:val="007178D3"/>
    <w:rsid w:val="007178E1"/>
    <w:rsid w:val="00717FE1"/>
    <w:rsid w:val="0072013E"/>
    <w:rsid w:val="007202CB"/>
    <w:rsid w:val="00720932"/>
    <w:rsid w:val="00720B13"/>
    <w:rsid w:val="00720E03"/>
    <w:rsid w:val="00721538"/>
    <w:rsid w:val="0072187C"/>
    <w:rsid w:val="00721AF4"/>
    <w:rsid w:val="00722126"/>
    <w:rsid w:val="007224F1"/>
    <w:rsid w:val="007226ED"/>
    <w:rsid w:val="00722A3D"/>
    <w:rsid w:val="00723366"/>
    <w:rsid w:val="007234A1"/>
    <w:rsid w:val="0072384F"/>
    <w:rsid w:val="00723AFE"/>
    <w:rsid w:val="0072419B"/>
    <w:rsid w:val="007242F5"/>
    <w:rsid w:val="00724600"/>
    <w:rsid w:val="00724670"/>
    <w:rsid w:val="00724796"/>
    <w:rsid w:val="007249F1"/>
    <w:rsid w:val="00724AB4"/>
    <w:rsid w:val="0072504C"/>
    <w:rsid w:val="007252EE"/>
    <w:rsid w:val="00725569"/>
    <w:rsid w:val="007257CB"/>
    <w:rsid w:val="00725A58"/>
    <w:rsid w:val="00725FA0"/>
    <w:rsid w:val="0072629C"/>
    <w:rsid w:val="007262B7"/>
    <w:rsid w:val="0072634A"/>
    <w:rsid w:val="007263A2"/>
    <w:rsid w:val="00726615"/>
    <w:rsid w:val="00726DD2"/>
    <w:rsid w:val="00726FA9"/>
    <w:rsid w:val="00727116"/>
    <w:rsid w:val="00727274"/>
    <w:rsid w:val="007278BA"/>
    <w:rsid w:val="00727DC6"/>
    <w:rsid w:val="00727DC7"/>
    <w:rsid w:val="00727F89"/>
    <w:rsid w:val="00730224"/>
    <w:rsid w:val="00730320"/>
    <w:rsid w:val="007308C2"/>
    <w:rsid w:val="00730DB0"/>
    <w:rsid w:val="0073103F"/>
    <w:rsid w:val="007312F3"/>
    <w:rsid w:val="007315F7"/>
    <w:rsid w:val="007319AA"/>
    <w:rsid w:val="00731CE9"/>
    <w:rsid w:val="00732265"/>
    <w:rsid w:val="00732684"/>
    <w:rsid w:val="00732703"/>
    <w:rsid w:val="00732A4B"/>
    <w:rsid w:val="00732ECC"/>
    <w:rsid w:val="00732F3C"/>
    <w:rsid w:val="00732FD8"/>
    <w:rsid w:val="0073360A"/>
    <w:rsid w:val="00733D4F"/>
    <w:rsid w:val="00733F42"/>
    <w:rsid w:val="00733FC6"/>
    <w:rsid w:val="0073421F"/>
    <w:rsid w:val="00734A59"/>
    <w:rsid w:val="00734C81"/>
    <w:rsid w:val="00734D9E"/>
    <w:rsid w:val="00734F4C"/>
    <w:rsid w:val="00735267"/>
    <w:rsid w:val="007355DE"/>
    <w:rsid w:val="00735B61"/>
    <w:rsid w:val="0073657F"/>
    <w:rsid w:val="007367D6"/>
    <w:rsid w:val="00736828"/>
    <w:rsid w:val="00736A72"/>
    <w:rsid w:val="00736BCB"/>
    <w:rsid w:val="00736C57"/>
    <w:rsid w:val="00736D77"/>
    <w:rsid w:val="00737E5B"/>
    <w:rsid w:val="00737EC5"/>
    <w:rsid w:val="00737EE8"/>
    <w:rsid w:val="00737F87"/>
    <w:rsid w:val="007402AF"/>
    <w:rsid w:val="00740465"/>
    <w:rsid w:val="0074143A"/>
    <w:rsid w:val="00741D04"/>
    <w:rsid w:val="00741D84"/>
    <w:rsid w:val="00742097"/>
    <w:rsid w:val="00742117"/>
    <w:rsid w:val="00742B89"/>
    <w:rsid w:val="00742D93"/>
    <w:rsid w:val="00743552"/>
    <w:rsid w:val="007437C8"/>
    <w:rsid w:val="0074385E"/>
    <w:rsid w:val="00744A47"/>
    <w:rsid w:val="00745187"/>
    <w:rsid w:val="007452BC"/>
    <w:rsid w:val="00745C41"/>
    <w:rsid w:val="00745D26"/>
    <w:rsid w:val="0074662F"/>
    <w:rsid w:val="0074689D"/>
    <w:rsid w:val="00746CD2"/>
    <w:rsid w:val="00747519"/>
    <w:rsid w:val="00747B01"/>
    <w:rsid w:val="0075072A"/>
    <w:rsid w:val="007507BA"/>
    <w:rsid w:val="0075116B"/>
    <w:rsid w:val="007513B2"/>
    <w:rsid w:val="00751742"/>
    <w:rsid w:val="00752A22"/>
    <w:rsid w:val="00752AB8"/>
    <w:rsid w:val="00753A21"/>
    <w:rsid w:val="00753EDC"/>
    <w:rsid w:val="007543D8"/>
    <w:rsid w:val="0075465A"/>
    <w:rsid w:val="0075486F"/>
    <w:rsid w:val="00755654"/>
    <w:rsid w:val="00755765"/>
    <w:rsid w:val="00755DFA"/>
    <w:rsid w:val="00756416"/>
    <w:rsid w:val="00756DE1"/>
    <w:rsid w:val="007570C9"/>
    <w:rsid w:val="00757314"/>
    <w:rsid w:val="00757846"/>
    <w:rsid w:val="00757A30"/>
    <w:rsid w:val="0076024E"/>
    <w:rsid w:val="0076055E"/>
    <w:rsid w:val="007606DD"/>
    <w:rsid w:val="007608A5"/>
    <w:rsid w:val="00760BFF"/>
    <w:rsid w:val="00760D4A"/>
    <w:rsid w:val="007611B3"/>
    <w:rsid w:val="007616AC"/>
    <w:rsid w:val="00761B1A"/>
    <w:rsid w:val="00761E0A"/>
    <w:rsid w:val="00762A05"/>
    <w:rsid w:val="00762B1E"/>
    <w:rsid w:val="00762BB5"/>
    <w:rsid w:val="00762CF9"/>
    <w:rsid w:val="00763455"/>
    <w:rsid w:val="007634F5"/>
    <w:rsid w:val="007638DF"/>
    <w:rsid w:val="007641FA"/>
    <w:rsid w:val="00764244"/>
    <w:rsid w:val="00764446"/>
    <w:rsid w:val="0076508D"/>
    <w:rsid w:val="00765DA6"/>
    <w:rsid w:val="00766478"/>
    <w:rsid w:val="00766C68"/>
    <w:rsid w:val="00766D95"/>
    <w:rsid w:val="00767289"/>
    <w:rsid w:val="007675FC"/>
    <w:rsid w:val="007678ED"/>
    <w:rsid w:val="00767A2F"/>
    <w:rsid w:val="00767E28"/>
    <w:rsid w:val="007705F4"/>
    <w:rsid w:val="00770640"/>
    <w:rsid w:val="00770660"/>
    <w:rsid w:val="0077100D"/>
    <w:rsid w:val="00771283"/>
    <w:rsid w:val="00771356"/>
    <w:rsid w:val="007713F7"/>
    <w:rsid w:val="0077168A"/>
    <w:rsid w:val="00771986"/>
    <w:rsid w:val="00771B72"/>
    <w:rsid w:val="0077290B"/>
    <w:rsid w:val="00773133"/>
    <w:rsid w:val="00773487"/>
    <w:rsid w:val="00773982"/>
    <w:rsid w:val="007739E5"/>
    <w:rsid w:val="00773ADC"/>
    <w:rsid w:val="00773BD7"/>
    <w:rsid w:val="00773C22"/>
    <w:rsid w:val="00773E51"/>
    <w:rsid w:val="00774464"/>
    <w:rsid w:val="007755A1"/>
    <w:rsid w:val="00775797"/>
    <w:rsid w:val="00775D98"/>
    <w:rsid w:val="00776DF1"/>
    <w:rsid w:val="00776EF1"/>
    <w:rsid w:val="0077732D"/>
    <w:rsid w:val="00777601"/>
    <w:rsid w:val="00777751"/>
    <w:rsid w:val="007777C2"/>
    <w:rsid w:val="0078001E"/>
    <w:rsid w:val="007801A4"/>
    <w:rsid w:val="00780B1F"/>
    <w:rsid w:val="00780BB4"/>
    <w:rsid w:val="00780BBC"/>
    <w:rsid w:val="00780D50"/>
    <w:rsid w:val="00781618"/>
    <w:rsid w:val="00781AC8"/>
    <w:rsid w:val="00781EE0"/>
    <w:rsid w:val="00782741"/>
    <w:rsid w:val="00782CFD"/>
    <w:rsid w:val="00783164"/>
    <w:rsid w:val="007838A1"/>
    <w:rsid w:val="007838A5"/>
    <w:rsid w:val="00783E10"/>
    <w:rsid w:val="00783E95"/>
    <w:rsid w:val="007847DC"/>
    <w:rsid w:val="007852C7"/>
    <w:rsid w:val="00785D2C"/>
    <w:rsid w:val="00785D99"/>
    <w:rsid w:val="00785E77"/>
    <w:rsid w:val="00785EF1"/>
    <w:rsid w:val="0078604A"/>
    <w:rsid w:val="007861A9"/>
    <w:rsid w:val="007862F4"/>
    <w:rsid w:val="007863B1"/>
    <w:rsid w:val="00786704"/>
    <w:rsid w:val="007871A7"/>
    <w:rsid w:val="00787588"/>
    <w:rsid w:val="00787B4A"/>
    <w:rsid w:val="00790186"/>
    <w:rsid w:val="00790870"/>
    <w:rsid w:val="00790917"/>
    <w:rsid w:val="00790A70"/>
    <w:rsid w:val="00790EAF"/>
    <w:rsid w:val="00791287"/>
    <w:rsid w:val="00792D23"/>
    <w:rsid w:val="007931BC"/>
    <w:rsid w:val="007933DA"/>
    <w:rsid w:val="0079458F"/>
    <w:rsid w:val="00794AA3"/>
    <w:rsid w:val="00794ACF"/>
    <w:rsid w:val="00794AE1"/>
    <w:rsid w:val="00794DB4"/>
    <w:rsid w:val="007951E8"/>
    <w:rsid w:val="00795B1A"/>
    <w:rsid w:val="00795DE2"/>
    <w:rsid w:val="00796633"/>
    <w:rsid w:val="00796820"/>
    <w:rsid w:val="00796E09"/>
    <w:rsid w:val="00797229"/>
    <w:rsid w:val="00797575"/>
    <w:rsid w:val="0079791C"/>
    <w:rsid w:val="00797DE1"/>
    <w:rsid w:val="007A03A9"/>
    <w:rsid w:val="007A0B9E"/>
    <w:rsid w:val="007A0C49"/>
    <w:rsid w:val="007A0D88"/>
    <w:rsid w:val="007A0E47"/>
    <w:rsid w:val="007A1124"/>
    <w:rsid w:val="007A11D0"/>
    <w:rsid w:val="007A1C2B"/>
    <w:rsid w:val="007A231E"/>
    <w:rsid w:val="007A2B0B"/>
    <w:rsid w:val="007A3004"/>
    <w:rsid w:val="007A319B"/>
    <w:rsid w:val="007A3284"/>
    <w:rsid w:val="007A36FA"/>
    <w:rsid w:val="007A3EA1"/>
    <w:rsid w:val="007A42E2"/>
    <w:rsid w:val="007A479E"/>
    <w:rsid w:val="007A4801"/>
    <w:rsid w:val="007A48AF"/>
    <w:rsid w:val="007A4C71"/>
    <w:rsid w:val="007A4D0E"/>
    <w:rsid w:val="007A630E"/>
    <w:rsid w:val="007A647D"/>
    <w:rsid w:val="007A68D1"/>
    <w:rsid w:val="007A6B5D"/>
    <w:rsid w:val="007A6F29"/>
    <w:rsid w:val="007A71E3"/>
    <w:rsid w:val="007A7484"/>
    <w:rsid w:val="007A7645"/>
    <w:rsid w:val="007B01DA"/>
    <w:rsid w:val="007B03DD"/>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42DC"/>
    <w:rsid w:val="007B47B6"/>
    <w:rsid w:val="007B58DC"/>
    <w:rsid w:val="007B590E"/>
    <w:rsid w:val="007B6624"/>
    <w:rsid w:val="007B67E9"/>
    <w:rsid w:val="007B6852"/>
    <w:rsid w:val="007B6C58"/>
    <w:rsid w:val="007B702E"/>
    <w:rsid w:val="007B703F"/>
    <w:rsid w:val="007B7187"/>
    <w:rsid w:val="007B71E9"/>
    <w:rsid w:val="007B74EE"/>
    <w:rsid w:val="007B7935"/>
    <w:rsid w:val="007B7A7D"/>
    <w:rsid w:val="007B7B21"/>
    <w:rsid w:val="007B7BF4"/>
    <w:rsid w:val="007B7E6B"/>
    <w:rsid w:val="007C0189"/>
    <w:rsid w:val="007C07AF"/>
    <w:rsid w:val="007C07B7"/>
    <w:rsid w:val="007C0A7D"/>
    <w:rsid w:val="007C0EC7"/>
    <w:rsid w:val="007C0EFB"/>
    <w:rsid w:val="007C1747"/>
    <w:rsid w:val="007C185B"/>
    <w:rsid w:val="007C18A6"/>
    <w:rsid w:val="007C1CD7"/>
    <w:rsid w:val="007C1DFB"/>
    <w:rsid w:val="007C1EB2"/>
    <w:rsid w:val="007C2061"/>
    <w:rsid w:val="007C2248"/>
    <w:rsid w:val="007C3036"/>
    <w:rsid w:val="007C415A"/>
    <w:rsid w:val="007C484A"/>
    <w:rsid w:val="007C4DF0"/>
    <w:rsid w:val="007C5645"/>
    <w:rsid w:val="007C5949"/>
    <w:rsid w:val="007C5A51"/>
    <w:rsid w:val="007C5F7C"/>
    <w:rsid w:val="007C62CC"/>
    <w:rsid w:val="007C63EF"/>
    <w:rsid w:val="007C6730"/>
    <w:rsid w:val="007C6EC5"/>
    <w:rsid w:val="007C75D7"/>
    <w:rsid w:val="007C77C3"/>
    <w:rsid w:val="007C7CA5"/>
    <w:rsid w:val="007D0A52"/>
    <w:rsid w:val="007D0E40"/>
    <w:rsid w:val="007D0FCD"/>
    <w:rsid w:val="007D107A"/>
    <w:rsid w:val="007D10AA"/>
    <w:rsid w:val="007D1191"/>
    <w:rsid w:val="007D1DB4"/>
    <w:rsid w:val="007D223F"/>
    <w:rsid w:val="007D262D"/>
    <w:rsid w:val="007D2C09"/>
    <w:rsid w:val="007D32F3"/>
    <w:rsid w:val="007D3392"/>
    <w:rsid w:val="007D3605"/>
    <w:rsid w:val="007D361A"/>
    <w:rsid w:val="007D382C"/>
    <w:rsid w:val="007D3CFF"/>
    <w:rsid w:val="007D41B0"/>
    <w:rsid w:val="007D49A7"/>
    <w:rsid w:val="007D4F62"/>
    <w:rsid w:val="007D5358"/>
    <w:rsid w:val="007D57D9"/>
    <w:rsid w:val="007D58E4"/>
    <w:rsid w:val="007D5F73"/>
    <w:rsid w:val="007D60BF"/>
    <w:rsid w:val="007D6253"/>
    <w:rsid w:val="007D763E"/>
    <w:rsid w:val="007E0011"/>
    <w:rsid w:val="007E00BA"/>
    <w:rsid w:val="007E014F"/>
    <w:rsid w:val="007E06B1"/>
    <w:rsid w:val="007E088D"/>
    <w:rsid w:val="007E10F4"/>
    <w:rsid w:val="007E1285"/>
    <w:rsid w:val="007E1B63"/>
    <w:rsid w:val="007E1E35"/>
    <w:rsid w:val="007E2482"/>
    <w:rsid w:val="007E25ED"/>
    <w:rsid w:val="007E2725"/>
    <w:rsid w:val="007E27F3"/>
    <w:rsid w:val="007E2F75"/>
    <w:rsid w:val="007E3200"/>
    <w:rsid w:val="007E332F"/>
    <w:rsid w:val="007E3CC4"/>
    <w:rsid w:val="007E441F"/>
    <w:rsid w:val="007E44BD"/>
    <w:rsid w:val="007E481B"/>
    <w:rsid w:val="007E4F18"/>
    <w:rsid w:val="007E4F9A"/>
    <w:rsid w:val="007E5150"/>
    <w:rsid w:val="007E5233"/>
    <w:rsid w:val="007E5269"/>
    <w:rsid w:val="007E5864"/>
    <w:rsid w:val="007E5982"/>
    <w:rsid w:val="007E5FEF"/>
    <w:rsid w:val="007E6194"/>
    <w:rsid w:val="007E6626"/>
    <w:rsid w:val="007E6690"/>
    <w:rsid w:val="007E6A70"/>
    <w:rsid w:val="007E720A"/>
    <w:rsid w:val="007E7295"/>
    <w:rsid w:val="007E77AB"/>
    <w:rsid w:val="007E7A7F"/>
    <w:rsid w:val="007F083B"/>
    <w:rsid w:val="007F11A9"/>
    <w:rsid w:val="007F1230"/>
    <w:rsid w:val="007F1607"/>
    <w:rsid w:val="007F173C"/>
    <w:rsid w:val="007F1B63"/>
    <w:rsid w:val="007F1FB6"/>
    <w:rsid w:val="007F2344"/>
    <w:rsid w:val="007F23F6"/>
    <w:rsid w:val="007F2482"/>
    <w:rsid w:val="007F25F9"/>
    <w:rsid w:val="007F2B1C"/>
    <w:rsid w:val="007F2BF2"/>
    <w:rsid w:val="007F3966"/>
    <w:rsid w:val="007F3A0D"/>
    <w:rsid w:val="007F3E83"/>
    <w:rsid w:val="007F4354"/>
    <w:rsid w:val="007F43EE"/>
    <w:rsid w:val="007F43F7"/>
    <w:rsid w:val="007F5173"/>
    <w:rsid w:val="007F5382"/>
    <w:rsid w:val="007F54DC"/>
    <w:rsid w:val="007F688F"/>
    <w:rsid w:val="007F6ECE"/>
    <w:rsid w:val="007F79AC"/>
    <w:rsid w:val="00800B3B"/>
    <w:rsid w:val="00800E82"/>
    <w:rsid w:val="00801080"/>
    <w:rsid w:val="00801262"/>
    <w:rsid w:val="008014AA"/>
    <w:rsid w:val="0080172F"/>
    <w:rsid w:val="008017A0"/>
    <w:rsid w:val="00802549"/>
    <w:rsid w:val="00802587"/>
    <w:rsid w:val="00802913"/>
    <w:rsid w:val="00802AF2"/>
    <w:rsid w:val="00802C47"/>
    <w:rsid w:val="00802F15"/>
    <w:rsid w:val="00803505"/>
    <w:rsid w:val="00803727"/>
    <w:rsid w:val="008038D9"/>
    <w:rsid w:val="00803CF8"/>
    <w:rsid w:val="00804812"/>
    <w:rsid w:val="00805636"/>
    <w:rsid w:val="00805788"/>
    <w:rsid w:val="008059BC"/>
    <w:rsid w:val="00805A20"/>
    <w:rsid w:val="00805E13"/>
    <w:rsid w:val="00806078"/>
    <w:rsid w:val="008066D3"/>
    <w:rsid w:val="00806A5B"/>
    <w:rsid w:val="00807701"/>
    <w:rsid w:val="00807FB2"/>
    <w:rsid w:val="008100CF"/>
    <w:rsid w:val="00810223"/>
    <w:rsid w:val="008102D2"/>
    <w:rsid w:val="00810671"/>
    <w:rsid w:val="00810FEA"/>
    <w:rsid w:val="008110B0"/>
    <w:rsid w:val="00811317"/>
    <w:rsid w:val="0081182F"/>
    <w:rsid w:val="008118C1"/>
    <w:rsid w:val="00811D0A"/>
    <w:rsid w:val="00812418"/>
    <w:rsid w:val="008125AB"/>
    <w:rsid w:val="008127A9"/>
    <w:rsid w:val="00812842"/>
    <w:rsid w:val="00812D14"/>
    <w:rsid w:val="008139DC"/>
    <w:rsid w:val="00813D34"/>
    <w:rsid w:val="00813E33"/>
    <w:rsid w:val="00813ECB"/>
    <w:rsid w:val="0081469F"/>
    <w:rsid w:val="00815285"/>
    <w:rsid w:val="00815D6A"/>
    <w:rsid w:val="00816213"/>
    <w:rsid w:val="008163EC"/>
    <w:rsid w:val="0081665D"/>
    <w:rsid w:val="00816753"/>
    <w:rsid w:val="0081676B"/>
    <w:rsid w:val="00816DB1"/>
    <w:rsid w:val="00816FE4"/>
    <w:rsid w:val="00817627"/>
    <w:rsid w:val="0081763B"/>
    <w:rsid w:val="008178CA"/>
    <w:rsid w:val="00817A59"/>
    <w:rsid w:val="00817D72"/>
    <w:rsid w:val="00820533"/>
    <w:rsid w:val="008217F2"/>
    <w:rsid w:val="008218E9"/>
    <w:rsid w:val="00821D59"/>
    <w:rsid w:val="00821F31"/>
    <w:rsid w:val="0082228D"/>
    <w:rsid w:val="00822858"/>
    <w:rsid w:val="00822D5C"/>
    <w:rsid w:val="00822F28"/>
    <w:rsid w:val="008235C5"/>
    <w:rsid w:val="008249CE"/>
    <w:rsid w:val="00824A39"/>
    <w:rsid w:val="00824B16"/>
    <w:rsid w:val="00824D73"/>
    <w:rsid w:val="00824E39"/>
    <w:rsid w:val="008265A4"/>
    <w:rsid w:val="00826F36"/>
    <w:rsid w:val="008272D4"/>
    <w:rsid w:val="0082732B"/>
    <w:rsid w:val="0082741B"/>
    <w:rsid w:val="00830413"/>
    <w:rsid w:val="00830961"/>
    <w:rsid w:val="008309E4"/>
    <w:rsid w:val="00830A60"/>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5F53"/>
    <w:rsid w:val="00836078"/>
    <w:rsid w:val="00836664"/>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A22"/>
    <w:rsid w:val="00840C96"/>
    <w:rsid w:val="008413ED"/>
    <w:rsid w:val="0084150B"/>
    <w:rsid w:val="008416D5"/>
    <w:rsid w:val="00842102"/>
    <w:rsid w:val="00842808"/>
    <w:rsid w:val="0084285D"/>
    <w:rsid w:val="00842B93"/>
    <w:rsid w:val="008437DC"/>
    <w:rsid w:val="0084394D"/>
    <w:rsid w:val="00843CD7"/>
    <w:rsid w:val="00844101"/>
    <w:rsid w:val="008441C7"/>
    <w:rsid w:val="008442AF"/>
    <w:rsid w:val="0084455F"/>
    <w:rsid w:val="00844628"/>
    <w:rsid w:val="00844B5F"/>
    <w:rsid w:val="00844E57"/>
    <w:rsid w:val="00845137"/>
    <w:rsid w:val="00845754"/>
    <w:rsid w:val="0084575F"/>
    <w:rsid w:val="00845B64"/>
    <w:rsid w:val="008465CA"/>
    <w:rsid w:val="008467B5"/>
    <w:rsid w:val="008474AD"/>
    <w:rsid w:val="008501CC"/>
    <w:rsid w:val="00850274"/>
    <w:rsid w:val="0085073C"/>
    <w:rsid w:val="008509DC"/>
    <w:rsid w:val="008509E2"/>
    <w:rsid w:val="00851512"/>
    <w:rsid w:val="00851974"/>
    <w:rsid w:val="00851B49"/>
    <w:rsid w:val="00851D8D"/>
    <w:rsid w:val="00852504"/>
    <w:rsid w:val="0085252E"/>
    <w:rsid w:val="008526D7"/>
    <w:rsid w:val="0085309F"/>
    <w:rsid w:val="0085315E"/>
    <w:rsid w:val="00853F65"/>
    <w:rsid w:val="00853FEB"/>
    <w:rsid w:val="00854A86"/>
    <w:rsid w:val="00854BE9"/>
    <w:rsid w:val="00855140"/>
    <w:rsid w:val="00855F19"/>
    <w:rsid w:val="008563CE"/>
    <w:rsid w:val="00856596"/>
    <w:rsid w:val="008567DF"/>
    <w:rsid w:val="00856AD1"/>
    <w:rsid w:val="00856B76"/>
    <w:rsid w:val="00856DC1"/>
    <w:rsid w:val="0085701F"/>
    <w:rsid w:val="008604E3"/>
    <w:rsid w:val="0086064F"/>
    <w:rsid w:val="00860751"/>
    <w:rsid w:val="00861AFD"/>
    <w:rsid w:val="00861B2E"/>
    <w:rsid w:val="00861BC6"/>
    <w:rsid w:val="0086206F"/>
    <w:rsid w:val="00862556"/>
    <w:rsid w:val="00862594"/>
    <w:rsid w:val="00862843"/>
    <w:rsid w:val="00862E84"/>
    <w:rsid w:val="00862F2E"/>
    <w:rsid w:val="0086360B"/>
    <w:rsid w:val="00863C77"/>
    <w:rsid w:val="0086451F"/>
    <w:rsid w:val="00864A32"/>
    <w:rsid w:val="00864D16"/>
    <w:rsid w:val="008654E8"/>
    <w:rsid w:val="008657ED"/>
    <w:rsid w:val="00865B01"/>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21AA"/>
    <w:rsid w:val="008723CE"/>
    <w:rsid w:val="0087243B"/>
    <w:rsid w:val="00872DF5"/>
    <w:rsid w:val="00873399"/>
    <w:rsid w:val="00873485"/>
    <w:rsid w:val="00873555"/>
    <w:rsid w:val="00873773"/>
    <w:rsid w:val="00874227"/>
    <w:rsid w:val="008742D4"/>
    <w:rsid w:val="00874A37"/>
    <w:rsid w:val="00875312"/>
    <w:rsid w:val="008754B0"/>
    <w:rsid w:val="008758E6"/>
    <w:rsid w:val="008758F0"/>
    <w:rsid w:val="00875B8C"/>
    <w:rsid w:val="00875BF6"/>
    <w:rsid w:val="00875C49"/>
    <w:rsid w:val="008764E6"/>
    <w:rsid w:val="008765E8"/>
    <w:rsid w:val="00876B52"/>
    <w:rsid w:val="00876D2C"/>
    <w:rsid w:val="00876D94"/>
    <w:rsid w:val="00876F31"/>
    <w:rsid w:val="00877458"/>
    <w:rsid w:val="00880E4B"/>
    <w:rsid w:val="00881530"/>
    <w:rsid w:val="00881C47"/>
    <w:rsid w:val="008822BD"/>
    <w:rsid w:val="00882FD8"/>
    <w:rsid w:val="0088328D"/>
    <w:rsid w:val="00883462"/>
    <w:rsid w:val="00883497"/>
    <w:rsid w:val="00883E69"/>
    <w:rsid w:val="00883F46"/>
    <w:rsid w:val="00884213"/>
    <w:rsid w:val="00884820"/>
    <w:rsid w:val="00885393"/>
    <w:rsid w:val="00885822"/>
    <w:rsid w:val="00885A7C"/>
    <w:rsid w:val="00886503"/>
    <w:rsid w:val="008868A5"/>
    <w:rsid w:val="008868E6"/>
    <w:rsid w:val="008869E0"/>
    <w:rsid w:val="00886A9A"/>
    <w:rsid w:val="00886B61"/>
    <w:rsid w:val="00886BDE"/>
    <w:rsid w:val="00890722"/>
    <w:rsid w:val="008907A8"/>
    <w:rsid w:val="00891676"/>
    <w:rsid w:val="00891C44"/>
    <w:rsid w:val="008925D0"/>
    <w:rsid w:val="00892D7D"/>
    <w:rsid w:val="00892F4B"/>
    <w:rsid w:val="00892F86"/>
    <w:rsid w:val="00893914"/>
    <w:rsid w:val="00893B47"/>
    <w:rsid w:val="008946AF"/>
    <w:rsid w:val="008946BF"/>
    <w:rsid w:val="00894F38"/>
    <w:rsid w:val="008957D4"/>
    <w:rsid w:val="00895822"/>
    <w:rsid w:val="00895A4B"/>
    <w:rsid w:val="00895A58"/>
    <w:rsid w:val="00895F55"/>
    <w:rsid w:val="00896020"/>
    <w:rsid w:val="008963BE"/>
    <w:rsid w:val="00896593"/>
    <w:rsid w:val="00896720"/>
    <w:rsid w:val="00896921"/>
    <w:rsid w:val="00897B3F"/>
    <w:rsid w:val="00897B83"/>
    <w:rsid w:val="00897DF2"/>
    <w:rsid w:val="008A0D10"/>
    <w:rsid w:val="008A12AE"/>
    <w:rsid w:val="008A1648"/>
    <w:rsid w:val="008A191C"/>
    <w:rsid w:val="008A1C52"/>
    <w:rsid w:val="008A1EB9"/>
    <w:rsid w:val="008A1F5D"/>
    <w:rsid w:val="008A21A8"/>
    <w:rsid w:val="008A2B3B"/>
    <w:rsid w:val="008A324F"/>
    <w:rsid w:val="008A3257"/>
    <w:rsid w:val="008A3DCA"/>
    <w:rsid w:val="008A3FF3"/>
    <w:rsid w:val="008A42A5"/>
    <w:rsid w:val="008A44BC"/>
    <w:rsid w:val="008A4FD2"/>
    <w:rsid w:val="008A59EF"/>
    <w:rsid w:val="008A5B9D"/>
    <w:rsid w:val="008A5EB0"/>
    <w:rsid w:val="008A6B47"/>
    <w:rsid w:val="008A6E0F"/>
    <w:rsid w:val="008A73A6"/>
    <w:rsid w:val="008A7488"/>
    <w:rsid w:val="008A79BA"/>
    <w:rsid w:val="008A7EBD"/>
    <w:rsid w:val="008B003B"/>
    <w:rsid w:val="008B042C"/>
    <w:rsid w:val="008B06A4"/>
    <w:rsid w:val="008B1462"/>
    <w:rsid w:val="008B264A"/>
    <w:rsid w:val="008B2675"/>
    <w:rsid w:val="008B2B18"/>
    <w:rsid w:val="008B2C7F"/>
    <w:rsid w:val="008B30F3"/>
    <w:rsid w:val="008B3177"/>
    <w:rsid w:val="008B32A5"/>
    <w:rsid w:val="008B389C"/>
    <w:rsid w:val="008B3A24"/>
    <w:rsid w:val="008B3D28"/>
    <w:rsid w:val="008B41E4"/>
    <w:rsid w:val="008B52C8"/>
    <w:rsid w:val="008B55DA"/>
    <w:rsid w:val="008B63D4"/>
    <w:rsid w:val="008B6579"/>
    <w:rsid w:val="008B6960"/>
    <w:rsid w:val="008C0522"/>
    <w:rsid w:val="008C05E9"/>
    <w:rsid w:val="008C0DB6"/>
    <w:rsid w:val="008C1CBB"/>
    <w:rsid w:val="008C2377"/>
    <w:rsid w:val="008C24F3"/>
    <w:rsid w:val="008C2541"/>
    <w:rsid w:val="008C25D6"/>
    <w:rsid w:val="008C2727"/>
    <w:rsid w:val="008C276F"/>
    <w:rsid w:val="008C2955"/>
    <w:rsid w:val="008C2C33"/>
    <w:rsid w:val="008C31D3"/>
    <w:rsid w:val="008C3263"/>
    <w:rsid w:val="008C334E"/>
    <w:rsid w:val="008C3BB2"/>
    <w:rsid w:val="008C3CCB"/>
    <w:rsid w:val="008C40B6"/>
    <w:rsid w:val="008C4120"/>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41F"/>
    <w:rsid w:val="008D184B"/>
    <w:rsid w:val="008D1858"/>
    <w:rsid w:val="008D2151"/>
    <w:rsid w:val="008D250F"/>
    <w:rsid w:val="008D2EC5"/>
    <w:rsid w:val="008D2EE2"/>
    <w:rsid w:val="008D335D"/>
    <w:rsid w:val="008D3A6F"/>
    <w:rsid w:val="008D3D2F"/>
    <w:rsid w:val="008D47D6"/>
    <w:rsid w:val="008D4863"/>
    <w:rsid w:val="008D4AED"/>
    <w:rsid w:val="008D5290"/>
    <w:rsid w:val="008D54B3"/>
    <w:rsid w:val="008D5584"/>
    <w:rsid w:val="008D55FE"/>
    <w:rsid w:val="008D5E30"/>
    <w:rsid w:val="008D5EE3"/>
    <w:rsid w:val="008D64B3"/>
    <w:rsid w:val="008D6628"/>
    <w:rsid w:val="008D6ADA"/>
    <w:rsid w:val="008D6F7E"/>
    <w:rsid w:val="008D74D8"/>
    <w:rsid w:val="008D7527"/>
    <w:rsid w:val="008D7868"/>
    <w:rsid w:val="008D7DA6"/>
    <w:rsid w:val="008E0246"/>
    <w:rsid w:val="008E04A2"/>
    <w:rsid w:val="008E05FD"/>
    <w:rsid w:val="008E09AB"/>
    <w:rsid w:val="008E09FF"/>
    <w:rsid w:val="008E0BE3"/>
    <w:rsid w:val="008E0CB8"/>
    <w:rsid w:val="008E1676"/>
    <w:rsid w:val="008E16E6"/>
    <w:rsid w:val="008E1BBF"/>
    <w:rsid w:val="008E1DF9"/>
    <w:rsid w:val="008E22D0"/>
    <w:rsid w:val="008E237D"/>
    <w:rsid w:val="008E2B25"/>
    <w:rsid w:val="008E2C41"/>
    <w:rsid w:val="008E2DD8"/>
    <w:rsid w:val="008E3BC8"/>
    <w:rsid w:val="008E4368"/>
    <w:rsid w:val="008E43F8"/>
    <w:rsid w:val="008E493B"/>
    <w:rsid w:val="008E4F96"/>
    <w:rsid w:val="008E506C"/>
    <w:rsid w:val="008E5240"/>
    <w:rsid w:val="008E5298"/>
    <w:rsid w:val="008E566A"/>
    <w:rsid w:val="008E58E1"/>
    <w:rsid w:val="008E5DFF"/>
    <w:rsid w:val="008E620F"/>
    <w:rsid w:val="008E627B"/>
    <w:rsid w:val="008E6812"/>
    <w:rsid w:val="008E6C65"/>
    <w:rsid w:val="008E78A0"/>
    <w:rsid w:val="008F012D"/>
    <w:rsid w:val="008F06D0"/>
    <w:rsid w:val="008F0F88"/>
    <w:rsid w:val="008F13E2"/>
    <w:rsid w:val="008F1900"/>
    <w:rsid w:val="008F1C92"/>
    <w:rsid w:val="008F2342"/>
    <w:rsid w:val="008F36F3"/>
    <w:rsid w:val="008F40A2"/>
    <w:rsid w:val="008F45C3"/>
    <w:rsid w:val="008F486D"/>
    <w:rsid w:val="008F49BF"/>
    <w:rsid w:val="008F4F11"/>
    <w:rsid w:val="008F5821"/>
    <w:rsid w:val="008F5EF3"/>
    <w:rsid w:val="008F6003"/>
    <w:rsid w:val="008F66F2"/>
    <w:rsid w:val="008F67D8"/>
    <w:rsid w:val="008F6B5F"/>
    <w:rsid w:val="008F71A8"/>
    <w:rsid w:val="008F743B"/>
    <w:rsid w:val="008F74E9"/>
    <w:rsid w:val="008F7BA4"/>
    <w:rsid w:val="00901878"/>
    <w:rsid w:val="00901DF4"/>
    <w:rsid w:val="0090238F"/>
    <w:rsid w:val="009025C4"/>
    <w:rsid w:val="009025EE"/>
    <w:rsid w:val="009026F2"/>
    <w:rsid w:val="009033DA"/>
    <w:rsid w:val="009033DD"/>
    <w:rsid w:val="00903C6B"/>
    <w:rsid w:val="0090432B"/>
    <w:rsid w:val="0090452A"/>
    <w:rsid w:val="00904B01"/>
    <w:rsid w:val="00904CC1"/>
    <w:rsid w:val="009052F8"/>
    <w:rsid w:val="009057E0"/>
    <w:rsid w:val="0090626C"/>
    <w:rsid w:val="0090649E"/>
    <w:rsid w:val="009064A4"/>
    <w:rsid w:val="009067C5"/>
    <w:rsid w:val="00906FB5"/>
    <w:rsid w:val="00907021"/>
    <w:rsid w:val="00907628"/>
    <w:rsid w:val="0090792A"/>
    <w:rsid w:val="00907A73"/>
    <w:rsid w:val="00907CA1"/>
    <w:rsid w:val="00910021"/>
    <w:rsid w:val="0091021D"/>
    <w:rsid w:val="00910270"/>
    <w:rsid w:val="0091053D"/>
    <w:rsid w:val="00910786"/>
    <w:rsid w:val="009108CF"/>
    <w:rsid w:val="0091098B"/>
    <w:rsid w:val="009109A2"/>
    <w:rsid w:val="009117CF"/>
    <w:rsid w:val="00912A55"/>
    <w:rsid w:val="00913154"/>
    <w:rsid w:val="00913200"/>
    <w:rsid w:val="00913270"/>
    <w:rsid w:val="00913435"/>
    <w:rsid w:val="009137BC"/>
    <w:rsid w:val="009137C9"/>
    <w:rsid w:val="00913A16"/>
    <w:rsid w:val="00913F1D"/>
    <w:rsid w:val="009148D6"/>
    <w:rsid w:val="009149B0"/>
    <w:rsid w:val="0091532F"/>
    <w:rsid w:val="00915787"/>
    <w:rsid w:val="00915A10"/>
    <w:rsid w:val="00915E02"/>
    <w:rsid w:val="00915E07"/>
    <w:rsid w:val="0091606D"/>
    <w:rsid w:val="0091608F"/>
    <w:rsid w:val="00916B30"/>
    <w:rsid w:val="009171E1"/>
    <w:rsid w:val="0091759E"/>
    <w:rsid w:val="00917670"/>
    <w:rsid w:val="009179FF"/>
    <w:rsid w:val="00917AAE"/>
    <w:rsid w:val="00917BCE"/>
    <w:rsid w:val="009201B1"/>
    <w:rsid w:val="009208D1"/>
    <w:rsid w:val="0092098A"/>
    <w:rsid w:val="00920EB7"/>
    <w:rsid w:val="0092110B"/>
    <w:rsid w:val="00921609"/>
    <w:rsid w:val="00921635"/>
    <w:rsid w:val="00921963"/>
    <w:rsid w:val="00921D4E"/>
    <w:rsid w:val="00921F81"/>
    <w:rsid w:val="009226AE"/>
    <w:rsid w:val="009226B6"/>
    <w:rsid w:val="009228E2"/>
    <w:rsid w:val="0092331E"/>
    <w:rsid w:val="0092343E"/>
    <w:rsid w:val="00923B76"/>
    <w:rsid w:val="0092485F"/>
    <w:rsid w:val="00924F1A"/>
    <w:rsid w:val="0092507C"/>
    <w:rsid w:val="00925294"/>
    <w:rsid w:val="009252EC"/>
    <w:rsid w:val="00925734"/>
    <w:rsid w:val="00925976"/>
    <w:rsid w:val="00925D85"/>
    <w:rsid w:val="00925D9C"/>
    <w:rsid w:val="009266E5"/>
    <w:rsid w:val="00927071"/>
    <w:rsid w:val="009276EC"/>
    <w:rsid w:val="009300E2"/>
    <w:rsid w:val="00930B7B"/>
    <w:rsid w:val="009311E3"/>
    <w:rsid w:val="009313F3"/>
    <w:rsid w:val="00931B44"/>
    <w:rsid w:val="0093207D"/>
    <w:rsid w:val="00932473"/>
    <w:rsid w:val="00932D9D"/>
    <w:rsid w:val="00933413"/>
    <w:rsid w:val="009334EC"/>
    <w:rsid w:val="0093354F"/>
    <w:rsid w:val="009335ED"/>
    <w:rsid w:val="00933D8D"/>
    <w:rsid w:val="00933E71"/>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158"/>
    <w:rsid w:val="00940E5F"/>
    <w:rsid w:val="00940F92"/>
    <w:rsid w:val="009413E7"/>
    <w:rsid w:val="00941601"/>
    <w:rsid w:val="00941644"/>
    <w:rsid w:val="0094196A"/>
    <w:rsid w:val="00941979"/>
    <w:rsid w:val="00942208"/>
    <w:rsid w:val="00942620"/>
    <w:rsid w:val="00942B6F"/>
    <w:rsid w:val="009446B6"/>
    <w:rsid w:val="009448E7"/>
    <w:rsid w:val="00944AED"/>
    <w:rsid w:val="00944C46"/>
    <w:rsid w:val="0094501A"/>
    <w:rsid w:val="009453E3"/>
    <w:rsid w:val="009453EF"/>
    <w:rsid w:val="009458CE"/>
    <w:rsid w:val="00945BAF"/>
    <w:rsid w:val="009462C8"/>
    <w:rsid w:val="00946A16"/>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397C"/>
    <w:rsid w:val="009544B1"/>
    <w:rsid w:val="00954536"/>
    <w:rsid w:val="009548D0"/>
    <w:rsid w:val="00954C2B"/>
    <w:rsid w:val="009553AA"/>
    <w:rsid w:val="00956569"/>
    <w:rsid w:val="00956F25"/>
    <w:rsid w:val="00957269"/>
    <w:rsid w:val="00957772"/>
    <w:rsid w:val="00957A36"/>
    <w:rsid w:val="00957E6B"/>
    <w:rsid w:val="00960042"/>
    <w:rsid w:val="00961175"/>
    <w:rsid w:val="009613BF"/>
    <w:rsid w:val="00961414"/>
    <w:rsid w:val="0096168C"/>
    <w:rsid w:val="00961746"/>
    <w:rsid w:val="00962248"/>
    <w:rsid w:val="00962420"/>
    <w:rsid w:val="0096295B"/>
    <w:rsid w:val="009638B6"/>
    <w:rsid w:val="00963A01"/>
    <w:rsid w:val="00963C17"/>
    <w:rsid w:val="00963C40"/>
    <w:rsid w:val="009641AD"/>
    <w:rsid w:val="0096489A"/>
    <w:rsid w:val="009649B7"/>
    <w:rsid w:val="00965057"/>
    <w:rsid w:val="00965478"/>
    <w:rsid w:val="00965E5C"/>
    <w:rsid w:val="00966405"/>
    <w:rsid w:val="009669F4"/>
    <w:rsid w:val="00966C68"/>
    <w:rsid w:val="00967587"/>
    <w:rsid w:val="0096769E"/>
    <w:rsid w:val="009677D7"/>
    <w:rsid w:val="009679D4"/>
    <w:rsid w:val="00967D2E"/>
    <w:rsid w:val="00967DAE"/>
    <w:rsid w:val="00967EA1"/>
    <w:rsid w:val="00970693"/>
    <w:rsid w:val="009709E8"/>
    <w:rsid w:val="00970FA2"/>
    <w:rsid w:val="00971499"/>
    <w:rsid w:val="0097158C"/>
    <w:rsid w:val="00971783"/>
    <w:rsid w:val="00972931"/>
    <w:rsid w:val="009730AE"/>
    <w:rsid w:val="00973181"/>
    <w:rsid w:val="00973444"/>
    <w:rsid w:val="00973CF7"/>
    <w:rsid w:val="009740BD"/>
    <w:rsid w:val="0097450E"/>
    <w:rsid w:val="009746F3"/>
    <w:rsid w:val="00974B5A"/>
    <w:rsid w:val="0097528D"/>
    <w:rsid w:val="0097547F"/>
    <w:rsid w:val="00975A9A"/>
    <w:rsid w:val="00975CF8"/>
    <w:rsid w:val="0097653B"/>
    <w:rsid w:val="0097704A"/>
    <w:rsid w:val="0097760B"/>
    <w:rsid w:val="00977705"/>
    <w:rsid w:val="00977D43"/>
    <w:rsid w:val="00977F37"/>
    <w:rsid w:val="0098060B"/>
    <w:rsid w:val="0098078C"/>
    <w:rsid w:val="00980966"/>
    <w:rsid w:val="00980A32"/>
    <w:rsid w:val="00980D85"/>
    <w:rsid w:val="009811C9"/>
    <w:rsid w:val="009814B7"/>
    <w:rsid w:val="009815E5"/>
    <w:rsid w:val="0098177E"/>
    <w:rsid w:val="009818A7"/>
    <w:rsid w:val="00981A05"/>
    <w:rsid w:val="00981D1F"/>
    <w:rsid w:val="0098274D"/>
    <w:rsid w:val="009831A3"/>
    <w:rsid w:val="009833B8"/>
    <w:rsid w:val="0098356A"/>
    <w:rsid w:val="00983696"/>
    <w:rsid w:val="00983778"/>
    <w:rsid w:val="00983980"/>
    <w:rsid w:val="0098409D"/>
    <w:rsid w:val="00984220"/>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09A"/>
    <w:rsid w:val="009901D3"/>
    <w:rsid w:val="0099037C"/>
    <w:rsid w:val="009908EE"/>
    <w:rsid w:val="00990F57"/>
    <w:rsid w:val="00991A67"/>
    <w:rsid w:val="00991A9B"/>
    <w:rsid w:val="0099266C"/>
    <w:rsid w:val="0099283E"/>
    <w:rsid w:val="009931B2"/>
    <w:rsid w:val="00994283"/>
    <w:rsid w:val="009942A6"/>
    <w:rsid w:val="00994A58"/>
    <w:rsid w:val="00994AD1"/>
    <w:rsid w:val="00994E72"/>
    <w:rsid w:val="00995A2F"/>
    <w:rsid w:val="00995C01"/>
    <w:rsid w:val="0099636D"/>
    <w:rsid w:val="009970F5"/>
    <w:rsid w:val="00997F6A"/>
    <w:rsid w:val="009A013E"/>
    <w:rsid w:val="009A06DF"/>
    <w:rsid w:val="009A06ED"/>
    <w:rsid w:val="009A0C3C"/>
    <w:rsid w:val="009A1233"/>
    <w:rsid w:val="009A14D9"/>
    <w:rsid w:val="009A15B1"/>
    <w:rsid w:val="009A18B2"/>
    <w:rsid w:val="009A1A3C"/>
    <w:rsid w:val="009A1B66"/>
    <w:rsid w:val="009A1F9A"/>
    <w:rsid w:val="009A2249"/>
    <w:rsid w:val="009A2594"/>
    <w:rsid w:val="009A25F9"/>
    <w:rsid w:val="009A2703"/>
    <w:rsid w:val="009A29A7"/>
    <w:rsid w:val="009A2BEC"/>
    <w:rsid w:val="009A2E04"/>
    <w:rsid w:val="009A3734"/>
    <w:rsid w:val="009A3793"/>
    <w:rsid w:val="009A3B9A"/>
    <w:rsid w:val="009A3DCB"/>
    <w:rsid w:val="009A3F67"/>
    <w:rsid w:val="009A4592"/>
    <w:rsid w:val="009A50EC"/>
    <w:rsid w:val="009A566B"/>
    <w:rsid w:val="009A5916"/>
    <w:rsid w:val="009A60C8"/>
    <w:rsid w:val="009A646A"/>
    <w:rsid w:val="009A714C"/>
    <w:rsid w:val="009A7156"/>
    <w:rsid w:val="009A7293"/>
    <w:rsid w:val="009A7568"/>
    <w:rsid w:val="009A762D"/>
    <w:rsid w:val="009A7817"/>
    <w:rsid w:val="009A7B06"/>
    <w:rsid w:val="009A7C69"/>
    <w:rsid w:val="009A7D77"/>
    <w:rsid w:val="009A7F57"/>
    <w:rsid w:val="009B03BA"/>
    <w:rsid w:val="009B087A"/>
    <w:rsid w:val="009B0D6E"/>
    <w:rsid w:val="009B0DC6"/>
    <w:rsid w:val="009B0EB5"/>
    <w:rsid w:val="009B10BA"/>
    <w:rsid w:val="009B14DD"/>
    <w:rsid w:val="009B14E2"/>
    <w:rsid w:val="009B1E9C"/>
    <w:rsid w:val="009B1F3A"/>
    <w:rsid w:val="009B277A"/>
    <w:rsid w:val="009B2F40"/>
    <w:rsid w:val="009B3385"/>
    <w:rsid w:val="009B3570"/>
    <w:rsid w:val="009B3BAE"/>
    <w:rsid w:val="009B3C6A"/>
    <w:rsid w:val="009B3CC0"/>
    <w:rsid w:val="009B3D3A"/>
    <w:rsid w:val="009B3EB8"/>
    <w:rsid w:val="009B433C"/>
    <w:rsid w:val="009B46AB"/>
    <w:rsid w:val="009B4CC3"/>
    <w:rsid w:val="009B4D85"/>
    <w:rsid w:val="009B5070"/>
    <w:rsid w:val="009B5636"/>
    <w:rsid w:val="009B5F43"/>
    <w:rsid w:val="009B63FA"/>
    <w:rsid w:val="009B6400"/>
    <w:rsid w:val="009B6914"/>
    <w:rsid w:val="009B69C4"/>
    <w:rsid w:val="009B7947"/>
    <w:rsid w:val="009C01AC"/>
    <w:rsid w:val="009C0352"/>
    <w:rsid w:val="009C0419"/>
    <w:rsid w:val="009C0498"/>
    <w:rsid w:val="009C0CBA"/>
    <w:rsid w:val="009C0F3B"/>
    <w:rsid w:val="009C12DB"/>
    <w:rsid w:val="009C1885"/>
    <w:rsid w:val="009C18CD"/>
    <w:rsid w:val="009C1B97"/>
    <w:rsid w:val="009C1E2E"/>
    <w:rsid w:val="009C1F56"/>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7B25"/>
    <w:rsid w:val="009D000F"/>
    <w:rsid w:val="009D0508"/>
    <w:rsid w:val="009D06FD"/>
    <w:rsid w:val="009D092C"/>
    <w:rsid w:val="009D0DFA"/>
    <w:rsid w:val="009D0EF9"/>
    <w:rsid w:val="009D0FA5"/>
    <w:rsid w:val="009D2AAF"/>
    <w:rsid w:val="009D2AFE"/>
    <w:rsid w:val="009D328F"/>
    <w:rsid w:val="009D3649"/>
    <w:rsid w:val="009D397D"/>
    <w:rsid w:val="009D3A4C"/>
    <w:rsid w:val="009D3D0C"/>
    <w:rsid w:val="009D3DF3"/>
    <w:rsid w:val="009D42A4"/>
    <w:rsid w:val="009D4FA0"/>
    <w:rsid w:val="009D541C"/>
    <w:rsid w:val="009D54A7"/>
    <w:rsid w:val="009D5547"/>
    <w:rsid w:val="009D59EE"/>
    <w:rsid w:val="009D5BF8"/>
    <w:rsid w:val="009D6472"/>
    <w:rsid w:val="009D65AF"/>
    <w:rsid w:val="009D6BE4"/>
    <w:rsid w:val="009D6D9B"/>
    <w:rsid w:val="009D6EDD"/>
    <w:rsid w:val="009D750A"/>
    <w:rsid w:val="009D782E"/>
    <w:rsid w:val="009E0D77"/>
    <w:rsid w:val="009E1003"/>
    <w:rsid w:val="009E13F9"/>
    <w:rsid w:val="009E1556"/>
    <w:rsid w:val="009E274B"/>
    <w:rsid w:val="009E28B6"/>
    <w:rsid w:val="009E291E"/>
    <w:rsid w:val="009E2F51"/>
    <w:rsid w:val="009E308F"/>
    <w:rsid w:val="009E313C"/>
    <w:rsid w:val="009E3994"/>
    <w:rsid w:val="009E4029"/>
    <w:rsid w:val="009E479A"/>
    <w:rsid w:val="009E4CB0"/>
    <w:rsid w:val="009E4E19"/>
    <w:rsid w:val="009E530B"/>
    <w:rsid w:val="009E58C6"/>
    <w:rsid w:val="009E5B4E"/>
    <w:rsid w:val="009E5CE3"/>
    <w:rsid w:val="009E61CF"/>
    <w:rsid w:val="009E65D0"/>
    <w:rsid w:val="009E6940"/>
    <w:rsid w:val="009E6B30"/>
    <w:rsid w:val="009E6C14"/>
    <w:rsid w:val="009E705D"/>
    <w:rsid w:val="009E7485"/>
    <w:rsid w:val="009E78E0"/>
    <w:rsid w:val="009E7DF8"/>
    <w:rsid w:val="009E7E0F"/>
    <w:rsid w:val="009F0005"/>
    <w:rsid w:val="009F09E4"/>
    <w:rsid w:val="009F0C3A"/>
    <w:rsid w:val="009F1054"/>
    <w:rsid w:val="009F1552"/>
    <w:rsid w:val="009F15D8"/>
    <w:rsid w:val="009F1889"/>
    <w:rsid w:val="009F1E3D"/>
    <w:rsid w:val="009F1E76"/>
    <w:rsid w:val="009F1ED3"/>
    <w:rsid w:val="009F208C"/>
    <w:rsid w:val="009F22D2"/>
    <w:rsid w:val="009F2846"/>
    <w:rsid w:val="009F3093"/>
    <w:rsid w:val="009F3101"/>
    <w:rsid w:val="009F3264"/>
    <w:rsid w:val="009F335E"/>
    <w:rsid w:val="009F3405"/>
    <w:rsid w:val="009F3678"/>
    <w:rsid w:val="009F3901"/>
    <w:rsid w:val="009F3D06"/>
    <w:rsid w:val="009F404E"/>
    <w:rsid w:val="009F4E06"/>
    <w:rsid w:val="009F509E"/>
    <w:rsid w:val="009F52F7"/>
    <w:rsid w:val="009F530B"/>
    <w:rsid w:val="009F57CB"/>
    <w:rsid w:val="009F5A93"/>
    <w:rsid w:val="009F6F96"/>
    <w:rsid w:val="009F7701"/>
    <w:rsid w:val="009F7830"/>
    <w:rsid w:val="009F791D"/>
    <w:rsid w:val="009F7AC2"/>
    <w:rsid w:val="00A0085E"/>
    <w:rsid w:val="00A0088A"/>
    <w:rsid w:val="00A00A61"/>
    <w:rsid w:val="00A00C36"/>
    <w:rsid w:val="00A02149"/>
    <w:rsid w:val="00A02A6B"/>
    <w:rsid w:val="00A031A3"/>
    <w:rsid w:val="00A033A9"/>
    <w:rsid w:val="00A03846"/>
    <w:rsid w:val="00A03A5E"/>
    <w:rsid w:val="00A04052"/>
    <w:rsid w:val="00A0424C"/>
    <w:rsid w:val="00A04301"/>
    <w:rsid w:val="00A04ADD"/>
    <w:rsid w:val="00A04D0E"/>
    <w:rsid w:val="00A05783"/>
    <w:rsid w:val="00A05CBA"/>
    <w:rsid w:val="00A05E7A"/>
    <w:rsid w:val="00A065B2"/>
    <w:rsid w:val="00A06EDC"/>
    <w:rsid w:val="00A07103"/>
    <w:rsid w:val="00A07112"/>
    <w:rsid w:val="00A07B5A"/>
    <w:rsid w:val="00A07BFB"/>
    <w:rsid w:val="00A07FA0"/>
    <w:rsid w:val="00A1048E"/>
    <w:rsid w:val="00A105A9"/>
    <w:rsid w:val="00A105D5"/>
    <w:rsid w:val="00A10C77"/>
    <w:rsid w:val="00A10F8B"/>
    <w:rsid w:val="00A11101"/>
    <w:rsid w:val="00A111E6"/>
    <w:rsid w:val="00A124A1"/>
    <w:rsid w:val="00A12A5C"/>
    <w:rsid w:val="00A12AA8"/>
    <w:rsid w:val="00A12D4F"/>
    <w:rsid w:val="00A1335A"/>
    <w:rsid w:val="00A134B2"/>
    <w:rsid w:val="00A14B82"/>
    <w:rsid w:val="00A14BC8"/>
    <w:rsid w:val="00A14FDF"/>
    <w:rsid w:val="00A150F8"/>
    <w:rsid w:val="00A15748"/>
    <w:rsid w:val="00A15B19"/>
    <w:rsid w:val="00A15D69"/>
    <w:rsid w:val="00A1612B"/>
    <w:rsid w:val="00A16737"/>
    <w:rsid w:val="00A16BB4"/>
    <w:rsid w:val="00A1702B"/>
    <w:rsid w:val="00A17E18"/>
    <w:rsid w:val="00A2038F"/>
    <w:rsid w:val="00A2076A"/>
    <w:rsid w:val="00A2077C"/>
    <w:rsid w:val="00A211DD"/>
    <w:rsid w:val="00A215E3"/>
    <w:rsid w:val="00A22177"/>
    <w:rsid w:val="00A22335"/>
    <w:rsid w:val="00A22603"/>
    <w:rsid w:val="00A22947"/>
    <w:rsid w:val="00A22AD4"/>
    <w:rsid w:val="00A22BB4"/>
    <w:rsid w:val="00A23427"/>
    <w:rsid w:val="00A23533"/>
    <w:rsid w:val="00A23A48"/>
    <w:rsid w:val="00A24024"/>
    <w:rsid w:val="00A248A7"/>
    <w:rsid w:val="00A249BD"/>
    <w:rsid w:val="00A24C00"/>
    <w:rsid w:val="00A24EDC"/>
    <w:rsid w:val="00A2502F"/>
    <w:rsid w:val="00A253A3"/>
    <w:rsid w:val="00A25C0A"/>
    <w:rsid w:val="00A25FA6"/>
    <w:rsid w:val="00A263E1"/>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4C8"/>
    <w:rsid w:val="00A34910"/>
    <w:rsid w:val="00A34B34"/>
    <w:rsid w:val="00A34C87"/>
    <w:rsid w:val="00A34F0B"/>
    <w:rsid w:val="00A35871"/>
    <w:rsid w:val="00A36713"/>
    <w:rsid w:val="00A36C54"/>
    <w:rsid w:val="00A37140"/>
    <w:rsid w:val="00A37844"/>
    <w:rsid w:val="00A4049D"/>
    <w:rsid w:val="00A40593"/>
    <w:rsid w:val="00A406C5"/>
    <w:rsid w:val="00A40FE4"/>
    <w:rsid w:val="00A4103D"/>
    <w:rsid w:val="00A41113"/>
    <w:rsid w:val="00A41143"/>
    <w:rsid w:val="00A415A6"/>
    <w:rsid w:val="00A41BE9"/>
    <w:rsid w:val="00A422F9"/>
    <w:rsid w:val="00A42BA1"/>
    <w:rsid w:val="00A42D3E"/>
    <w:rsid w:val="00A43557"/>
    <w:rsid w:val="00A435FD"/>
    <w:rsid w:val="00A437D7"/>
    <w:rsid w:val="00A44509"/>
    <w:rsid w:val="00A44596"/>
    <w:rsid w:val="00A44A48"/>
    <w:rsid w:val="00A44AD5"/>
    <w:rsid w:val="00A45417"/>
    <w:rsid w:val="00A4586A"/>
    <w:rsid w:val="00A45AB1"/>
    <w:rsid w:val="00A45E2F"/>
    <w:rsid w:val="00A4634B"/>
    <w:rsid w:val="00A46945"/>
    <w:rsid w:val="00A46A27"/>
    <w:rsid w:val="00A46AED"/>
    <w:rsid w:val="00A46C71"/>
    <w:rsid w:val="00A470D5"/>
    <w:rsid w:val="00A47645"/>
    <w:rsid w:val="00A47D6E"/>
    <w:rsid w:val="00A501AE"/>
    <w:rsid w:val="00A509B9"/>
    <w:rsid w:val="00A510DF"/>
    <w:rsid w:val="00A51108"/>
    <w:rsid w:val="00A514B1"/>
    <w:rsid w:val="00A52251"/>
    <w:rsid w:val="00A523EC"/>
    <w:rsid w:val="00A52556"/>
    <w:rsid w:val="00A52800"/>
    <w:rsid w:val="00A52A93"/>
    <w:rsid w:val="00A52B9E"/>
    <w:rsid w:val="00A52F83"/>
    <w:rsid w:val="00A530E6"/>
    <w:rsid w:val="00A53497"/>
    <w:rsid w:val="00A548D9"/>
    <w:rsid w:val="00A55032"/>
    <w:rsid w:val="00A55499"/>
    <w:rsid w:val="00A55DAD"/>
    <w:rsid w:val="00A55ECB"/>
    <w:rsid w:val="00A55F8D"/>
    <w:rsid w:val="00A56CBA"/>
    <w:rsid w:val="00A5737D"/>
    <w:rsid w:val="00A57A04"/>
    <w:rsid w:val="00A57E77"/>
    <w:rsid w:val="00A604D5"/>
    <w:rsid w:val="00A608A8"/>
    <w:rsid w:val="00A614E7"/>
    <w:rsid w:val="00A6168D"/>
    <w:rsid w:val="00A619CB"/>
    <w:rsid w:val="00A61C3C"/>
    <w:rsid w:val="00A61DDD"/>
    <w:rsid w:val="00A622BF"/>
    <w:rsid w:val="00A62959"/>
    <w:rsid w:val="00A63118"/>
    <w:rsid w:val="00A63295"/>
    <w:rsid w:val="00A6384A"/>
    <w:rsid w:val="00A63B14"/>
    <w:rsid w:val="00A63B38"/>
    <w:rsid w:val="00A63D80"/>
    <w:rsid w:val="00A63F61"/>
    <w:rsid w:val="00A63F7D"/>
    <w:rsid w:val="00A640C4"/>
    <w:rsid w:val="00A64345"/>
    <w:rsid w:val="00A64532"/>
    <w:rsid w:val="00A64ADC"/>
    <w:rsid w:val="00A65040"/>
    <w:rsid w:val="00A6540E"/>
    <w:rsid w:val="00A65E3D"/>
    <w:rsid w:val="00A6693D"/>
    <w:rsid w:val="00A66B5E"/>
    <w:rsid w:val="00A66B60"/>
    <w:rsid w:val="00A6799F"/>
    <w:rsid w:val="00A67C25"/>
    <w:rsid w:val="00A67FE7"/>
    <w:rsid w:val="00A70012"/>
    <w:rsid w:val="00A7011A"/>
    <w:rsid w:val="00A702ED"/>
    <w:rsid w:val="00A70456"/>
    <w:rsid w:val="00A70B4F"/>
    <w:rsid w:val="00A71047"/>
    <w:rsid w:val="00A71773"/>
    <w:rsid w:val="00A72104"/>
    <w:rsid w:val="00A72685"/>
    <w:rsid w:val="00A7275A"/>
    <w:rsid w:val="00A72A3C"/>
    <w:rsid w:val="00A72CCA"/>
    <w:rsid w:val="00A73451"/>
    <w:rsid w:val="00A74D67"/>
    <w:rsid w:val="00A74DD1"/>
    <w:rsid w:val="00A74E3F"/>
    <w:rsid w:val="00A75186"/>
    <w:rsid w:val="00A76232"/>
    <w:rsid w:val="00A76693"/>
    <w:rsid w:val="00A76E55"/>
    <w:rsid w:val="00A76F9B"/>
    <w:rsid w:val="00A775E3"/>
    <w:rsid w:val="00A77DF3"/>
    <w:rsid w:val="00A77E7B"/>
    <w:rsid w:val="00A808D5"/>
    <w:rsid w:val="00A81118"/>
    <w:rsid w:val="00A8135D"/>
    <w:rsid w:val="00A81495"/>
    <w:rsid w:val="00A816B5"/>
    <w:rsid w:val="00A81C5C"/>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2F7"/>
    <w:rsid w:val="00A9073D"/>
    <w:rsid w:val="00A90B73"/>
    <w:rsid w:val="00A90EE9"/>
    <w:rsid w:val="00A90FF5"/>
    <w:rsid w:val="00A91021"/>
    <w:rsid w:val="00A913DA"/>
    <w:rsid w:val="00A9176A"/>
    <w:rsid w:val="00A91B58"/>
    <w:rsid w:val="00A929C5"/>
    <w:rsid w:val="00A9323C"/>
    <w:rsid w:val="00A9331D"/>
    <w:rsid w:val="00A934FD"/>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1AF"/>
    <w:rsid w:val="00A9645B"/>
    <w:rsid w:val="00A96545"/>
    <w:rsid w:val="00A97BF3"/>
    <w:rsid w:val="00AA0663"/>
    <w:rsid w:val="00AA0A70"/>
    <w:rsid w:val="00AA0ABF"/>
    <w:rsid w:val="00AA0F12"/>
    <w:rsid w:val="00AA17AF"/>
    <w:rsid w:val="00AA1AC6"/>
    <w:rsid w:val="00AA1BC7"/>
    <w:rsid w:val="00AA2046"/>
    <w:rsid w:val="00AA2621"/>
    <w:rsid w:val="00AA2D6F"/>
    <w:rsid w:val="00AA3049"/>
    <w:rsid w:val="00AA315F"/>
    <w:rsid w:val="00AA3314"/>
    <w:rsid w:val="00AA38F5"/>
    <w:rsid w:val="00AA3F19"/>
    <w:rsid w:val="00AA46EA"/>
    <w:rsid w:val="00AA4781"/>
    <w:rsid w:val="00AA48AC"/>
    <w:rsid w:val="00AA535D"/>
    <w:rsid w:val="00AA56EA"/>
    <w:rsid w:val="00AA58EE"/>
    <w:rsid w:val="00AA6409"/>
    <w:rsid w:val="00AA6464"/>
    <w:rsid w:val="00AA7254"/>
    <w:rsid w:val="00AA753B"/>
    <w:rsid w:val="00AA75C4"/>
    <w:rsid w:val="00AA75D5"/>
    <w:rsid w:val="00AA7963"/>
    <w:rsid w:val="00AA7A75"/>
    <w:rsid w:val="00AB0285"/>
    <w:rsid w:val="00AB0730"/>
    <w:rsid w:val="00AB095B"/>
    <w:rsid w:val="00AB0C2A"/>
    <w:rsid w:val="00AB0D38"/>
    <w:rsid w:val="00AB19C3"/>
    <w:rsid w:val="00AB31E3"/>
    <w:rsid w:val="00AB3393"/>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45A"/>
    <w:rsid w:val="00AB78D3"/>
    <w:rsid w:val="00AB78F5"/>
    <w:rsid w:val="00AB7BB3"/>
    <w:rsid w:val="00AB7D5F"/>
    <w:rsid w:val="00AC019C"/>
    <w:rsid w:val="00AC0795"/>
    <w:rsid w:val="00AC0889"/>
    <w:rsid w:val="00AC0E6F"/>
    <w:rsid w:val="00AC274F"/>
    <w:rsid w:val="00AC2752"/>
    <w:rsid w:val="00AC2B35"/>
    <w:rsid w:val="00AC34DB"/>
    <w:rsid w:val="00AC3974"/>
    <w:rsid w:val="00AC39CB"/>
    <w:rsid w:val="00AC4011"/>
    <w:rsid w:val="00AC4204"/>
    <w:rsid w:val="00AC45EE"/>
    <w:rsid w:val="00AC4926"/>
    <w:rsid w:val="00AC4EDC"/>
    <w:rsid w:val="00AC512D"/>
    <w:rsid w:val="00AC5146"/>
    <w:rsid w:val="00AC54B7"/>
    <w:rsid w:val="00AC5BB9"/>
    <w:rsid w:val="00AC5CF8"/>
    <w:rsid w:val="00AC5FDB"/>
    <w:rsid w:val="00AC6372"/>
    <w:rsid w:val="00AC64F9"/>
    <w:rsid w:val="00AC6615"/>
    <w:rsid w:val="00AC673C"/>
    <w:rsid w:val="00AC6B1E"/>
    <w:rsid w:val="00AC7294"/>
    <w:rsid w:val="00AC76E0"/>
    <w:rsid w:val="00AC7A1D"/>
    <w:rsid w:val="00AD000F"/>
    <w:rsid w:val="00AD0E15"/>
    <w:rsid w:val="00AD1C71"/>
    <w:rsid w:val="00AD244A"/>
    <w:rsid w:val="00AD2572"/>
    <w:rsid w:val="00AD2B4F"/>
    <w:rsid w:val="00AD2D5A"/>
    <w:rsid w:val="00AD33FE"/>
    <w:rsid w:val="00AD3543"/>
    <w:rsid w:val="00AD40AE"/>
    <w:rsid w:val="00AD4173"/>
    <w:rsid w:val="00AD4560"/>
    <w:rsid w:val="00AD4AA4"/>
    <w:rsid w:val="00AD4DC3"/>
    <w:rsid w:val="00AD4F54"/>
    <w:rsid w:val="00AD5221"/>
    <w:rsid w:val="00AD5232"/>
    <w:rsid w:val="00AD5580"/>
    <w:rsid w:val="00AD5B93"/>
    <w:rsid w:val="00AD5C19"/>
    <w:rsid w:val="00AD6658"/>
    <w:rsid w:val="00AD6AFB"/>
    <w:rsid w:val="00AD6E00"/>
    <w:rsid w:val="00AD702B"/>
    <w:rsid w:val="00AD7044"/>
    <w:rsid w:val="00AE002B"/>
    <w:rsid w:val="00AE027D"/>
    <w:rsid w:val="00AE0652"/>
    <w:rsid w:val="00AE0C9D"/>
    <w:rsid w:val="00AE1291"/>
    <w:rsid w:val="00AE17E6"/>
    <w:rsid w:val="00AE2376"/>
    <w:rsid w:val="00AE2515"/>
    <w:rsid w:val="00AE26EA"/>
    <w:rsid w:val="00AE2E67"/>
    <w:rsid w:val="00AE367A"/>
    <w:rsid w:val="00AE3A84"/>
    <w:rsid w:val="00AE4437"/>
    <w:rsid w:val="00AE463C"/>
    <w:rsid w:val="00AE47D0"/>
    <w:rsid w:val="00AE47F0"/>
    <w:rsid w:val="00AE4C67"/>
    <w:rsid w:val="00AE4DE9"/>
    <w:rsid w:val="00AE5074"/>
    <w:rsid w:val="00AE59A7"/>
    <w:rsid w:val="00AE60C2"/>
    <w:rsid w:val="00AE62B1"/>
    <w:rsid w:val="00AE6552"/>
    <w:rsid w:val="00AE6576"/>
    <w:rsid w:val="00AE6A3F"/>
    <w:rsid w:val="00AE6AD0"/>
    <w:rsid w:val="00AE6FE6"/>
    <w:rsid w:val="00AE7287"/>
    <w:rsid w:val="00AE7B31"/>
    <w:rsid w:val="00AE7D48"/>
    <w:rsid w:val="00AF0109"/>
    <w:rsid w:val="00AF07B6"/>
    <w:rsid w:val="00AF08F6"/>
    <w:rsid w:val="00AF0D0B"/>
    <w:rsid w:val="00AF170E"/>
    <w:rsid w:val="00AF1813"/>
    <w:rsid w:val="00AF1E86"/>
    <w:rsid w:val="00AF1EC5"/>
    <w:rsid w:val="00AF2569"/>
    <w:rsid w:val="00AF271D"/>
    <w:rsid w:val="00AF39C3"/>
    <w:rsid w:val="00AF39FE"/>
    <w:rsid w:val="00AF3D21"/>
    <w:rsid w:val="00AF3F41"/>
    <w:rsid w:val="00AF4222"/>
    <w:rsid w:val="00AF47E1"/>
    <w:rsid w:val="00AF4C45"/>
    <w:rsid w:val="00AF5179"/>
    <w:rsid w:val="00AF5367"/>
    <w:rsid w:val="00AF53CE"/>
    <w:rsid w:val="00AF5CDF"/>
    <w:rsid w:val="00AF5DFB"/>
    <w:rsid w:val="00AF5E48"/>
    <w:rsid w:val="00AF5FCF"/>
    <w:rsid w:val="00AF6290"/>
    <w:rsid w:val="00AF6569"/>
    <w:rsid w:val="00AF6AD0"/>
    <w:rsid w:val="00AF6B6F"/>
    <w:rsid w:val="00AF6CE3"/>
    <w:rsid w:val="00AF6F2F"/>
    <w:rsid w:val="00AF74AC"/>
    <w:rsid w:val="00AF799E"/>
    <w:rsid w:val="00AF7D32"/>
    <w:rsid w:val="00B0017F"/>
    <w:rsid w:val="00B00181"/>
    <w:rsid w:val="00B00249"/>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88"/>
    <w:rsid w:val="00B038BE"/>
    <w:rsid w:val="00B03BE7"/>
    <w:rsid w:val="00B03D61"/>
    <w:rsid w:val="00B0471F"/>
    <w:rsid w:val="00B04DF6"/>
    <w:rsid w:val="00B050DC"/>
    <w:rsid w:val="00B0533F"/>
    <w:rsid w:val="00B055D0"/>
    <w:rsid w:val="00B06285"/>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3E6"/>
    <w:rsid w:val="00B118C2"/>
    <w:rsid w:val="00B11997"/>
    <w:rsid w:val="00B11DE2"/>
    <w:rsid w:val="00B123BD"/>
    <w:rsid w:val="00B125AF"/>
    <w:rsid w:val="00B12974"/>
    <w:rsid w:val="00B1331C"/>
    <w:rsid w:val="00B1333C"/>
    <w:rsid w:val="00B1349A"/>
    <w:rsid w:val="00B1400F"/>
    <w:rsid w:val="00B14215"/>
    <w:rsid w:val="00B15019"/>
    <w:rsid w:val="00B15DE8"/>
    <w:rsid w:val="00B16963"/>
    <w:rsid w:val="00B16968"/>
    <w:rsid w:val="00B17195"/>
    <w:rsid w:val="00B17358"/>
    <w:rsid w:val="00B17522"/>
    <w:rsid w:val="00B17B9A"/>
    <w:rsid w:val="00B17F48"/>
    <w:rsid w:val="00B20035"/>
    <w:rsid w:val="00B204B1"/>
    <w:rsid w:val="00B206DE"/>
    <w:rsid w:val="00B208B9"/>
    <w:rsid w:val="00B20A01"/>
    <w:rsid w:val="00B20DEA"/>
    <w:rsid w:val="00B20EF0"/>
    <w:rsid w:val="00B21441"/>
    <w:rsid w:val="00B218BF"/>
    <w:rsid w:val="00B21B28"/>
    <w:rsid w:val="00B21F35"/>
    <w:rsid w:val="00B226B0"/>
    <w:rsid w:val="00B228B8"/>
    <w:rsid w:val="00B22BD5"/>
    <w:rsid w:val="00B232DA"/>
    <w:rsid w:val="00B23451"/>
    <w:rsid w:val="00B234CE"/>
    <w:rsid w:val="00B2372F"/>
    <w:rsid w:val="00B23D4B"/>
    <w:rsid w:val="00B2402C"/>
    <w:rsid w:val="00B2453F"/>
    <w:rsid w:val="00B24CD6"/>
    <w:rsid w:val="00B24DC2"/>
    <w:rsid w:val="00B24F9D"/>
    <w:rsid w:val="00B25327"/>
    <w:rsid w:val="00B25739"/>
    <w:rsid w:val="00B25CD8"/>
    <w:rsid w:val="00B25E9F"/>
    <w:rsid w:val="00B25FF4"/>
    <w:rsid w:val="00B264DB"/>
    <w:rsid w:val="00B26792"/>
    <w:rsid w:val="00B26D43"/>
    <w:rsid w:val="00B26EF0"/>
    <w:rsid w:val="00B2758A"/>
    <w:rsid w:val="00B3070F"/>
    <w:rsid w:val="00B30774"/>
    <w:rsid w:val="00B307BF"/>
    <w:rsid w:val="00B308E4"/>
    <w:rsid w:val="00B30E23"/>
    <w:rsid w:val="00B318BF"/>
    <w:rsid w:val="00B31A55"/>
    <w:rsid w:val="00B31D42"/>
    <w:rsid w:val="00B31FE6"/>
    <w:rsid w:val="00B328EA"/>
    <w:rsid w:val="00B33596"/>
    <w:rsid w:val="00B338C2"/>
    <w:rsid w:val="00B339F8"/>
    <w:rsid w:val="00B34052"/>
    <w:rsid w:val="00B34B26"/>
    <w:rsid w:val="00B35A82"/>
    <w:rsid w:val="00B35AB6"/>
    <w:rsid w:val="00B35ECF"/>
    <w:rsid w:val="00B367D8"/>
    <w:rsid w:val="00B36839"/>
    <w:rsid w:val="00B36BE2"/>
    <w:rsid w:val="00B372AB"/>
    <w:rsid w:val="00B37EB5"/>
    <w:rsid w:val="00B4002F"/>
    <w:rsid w:val="00B4009C"/>
    <w:rsid w:val="00B40108"/>
    <w:rsid w:val="00B402D7"/>
    <w:rsid w:val="00B40441"/>
    <w:rsid w:val="00B40594"/>
    <w:rsid w:val="00B405A7"/>
    <w:rsid w:val="00B406BD"/>
    <w:rsid w:val="00B4071B"/>
    <w:rsid w:val="00B40DC3"/>
    <w:rsid w:val="00B40E47"/>
    <w:rsid w:val="00B41E50"/>
    <w:rsid w:val="00B42061"/>
    <w:rsid w:val="00B42C87"/>
    <w:rsid w:val="00B4302E"/>
    <w:rsid w:val="00B430D4"/>
    <w:rsid w:val="00B4359B"/>
    <w:rsid w:val="00B43656"/>
    <w:rsid w:val="00B43903"/>
    <w:rsid w:val="00B43AE8"/>
    <w:rsid w:val="00B450AD"/>
    <w:rsid w:val="00B46474"/>
    <w:rsid w:val="00B466EF"/>
    <w:rsid w:val="00B46792"/>
    <w:rsid w:val="00B467FB"/>
    <w:rsid w:val="00B468AA"/>
    <w:rsid w:val="00B46AE9"/>
    <w:rsid w:val="00B46B27"/>
    <w:rsid w:val="00B46D2B"/>
    <w:rsid w:val="00B46DE9"/>
    <w:rsid w:val="00B4722F"/>
    <w:rsid w:val="00B4777F"/>
    <w:rsid w:val="00B47D9E"/>
    <w:rsid w:val="00B5003D"/>
    <w:rsid w:val="00B50946"/>
    <w:rsid w:val="00B50971"/>
    <w:rsid w:val="00B50CD8"/>
    <w:rsid w:val="00B5160B"/>
    <w:rsid w:val="00B51B87"/>
    <w:rsid w:val="00B51E3F"/>
    <w:rsid w:val="00B51EB7"/>
    <w:rsid w:val="00B51F9B"/>
    <w:rsid w:val="00B51FF1"/>
    <w:rsid w:val="00B52511"/>
    <w:rsid w:val="00B52558"/>
    <w:rsid w:val="00B531D1"/>
    <w:rsid w:val="00B54593"/>
    <w:rsid w:val="00B55122"/>
    <w:rsid w:val="00B55127"/>
    <w:rsid w:val="00B552CE"/>
    <w:rsid w:val="00B55CD5"/>
    <w:rsid w:val="00B567FB"/>
    <w:rsid w:val="00B56976"/>
    <w:rsid w:val="00B56988"/>
    <w:rsid w:val="00B56D21"/>
    <w:rsid w:val="00B56E5B"/>
    <w:rsid w:val="00B5778F"/>
    <w:rsid w:val="00B57A35"/>
    <w:rsid w:val="00B57C91"/>
    <w:rsid w:val="00B608D9"/>
    <w:rsid w:val="00B6113A"/>
    <w:rsid w:val="00B612C1"/>
    <w:rsid w:val="00B613B4"/>
    <w:rsid w:val="00B6185E"/>
    <w:rsid w:val="00B61B22"/>
    <w:rsid w:val="00B61ED3"/>
    <w:rsid w:val="00B6245A"/>
    <w:rsid w:val="00B6294A"/>
    <w:rsid w:val="00B62B12"/>
    <w:rsid w:val="00B62C93"/>
    <w:rsid w:val="00B62E9F"/>
    <w:rsid w:val="00B63139"/>
    <w:rsid w:val="00B634B9"/>
    <w:rsid w:val="00B637C5"/>
    <w:rsid w:val="00B639B7"/>
    <w:rsid w:val="00B63E20"/>
    <w:rsid w:val="00B6423A"/>
    <w:rsid w:val="00B6572A"/>
    <w:rsid w:val="00B65784"/>
    <w:rsid w:val="00B65D2D"/>
    <w:rsid w:val="00B66582"/>
    <w:rsid w:val="00B6676A"/>
    <w:rsid w:val="00B67016"/>
    <w:rsid w:val="00B6709E"/>
    <w:rsid w:val="00B672CA"/>
    <w:rsid w:val="00B67329"/>
    <w:rsid w:val="00B6778B"/>
    <w:rsid w:val="00B67A61"/>
    <w:rsid w:val="00B70BBA"/>
    <w:rsid w:val="00B70FCD"/>
    <w:rsid w:val="00B71B51"/>
    <w:rsid w:val="00B71B96"/>
    <w:rsid w:val="00B71D08"/>
    <w:rsid w:val="00B71F45"/>
    <w:rsid w:val="00B72889"/>
    <w:rsid w:val="00B7290C"/>
    <w:rsid w:val="00B72BFB"/>
    <w:rsid w:val="00B72C88"/>
    <w:rsid w:val="00B72FD9"/>
    <w:rsid w:val="00B7313B"/>
    <w:rsid w:val="00B73686"/>
    <w:rsid w:val="00B73D38"/>
    <w:rsid w:val="00B73E16"/>
    <w:rsid w:val="00B740AB"/>
    <w:rsid w:val="00B74E0B"/>
    <w:rsid w:val="00B7544C"/>
    <w:rsid w:val="00B754D5"/>
    <w:rsid w:val="00B75541"/>
    <w:rsid w:val="00B75A01"/>
    <w:rsid w:val="00B75B80"/>
    <w:rsid w:val="00B75D98"/>
    <w:rsid w:val="00B76287"/>
    <w:rsid w:val="00B76B73"/>
    <w:rsid w:val="00B772D9"/>
    <w:rsid w:val="00B7755F"/>
    <w:rsid w:val="00B779C0"/>
    <w:rsid w:val="00B77A51"/>
    <w:rsid w:val="00B80456"/>
    <w:rsid w:val="00B80523"/>
    <w:rsid w:val="00B80581"/>
    <w:rsid w:val="00B80886"/>
    <w:rsid w:val="00B810FB"/>
    <w:rsid w:val="00B81104"/>
    <w:rsid w:val="00B81228"/>
    <w:rsid w:val="00B814CA"/>
    <w:rsid w:val="00B816C5"/>
    <w:rsid w:val="00B8171E"/>
    <w:rsid w:val="00B81C9C"/>
    <w:rsid w:val="00B8212D"/>
    <w:rsid w:val="00B82316"/>
    <w:rsid w:val="00B828DE"/>
    <w:rsid w:val="00B82A24"/>
    <w:rsid w:val="00B82C71"/>
    <w:rsid w:val="00B8305A"/>
    <w:rsid w:val="00B83FAA"/>
    <w:rsid w:val="00B84666"/>
    <w:rsid w:val="00B846DA"/>
    <w:rsid w:val="00B849A4"/>
    <w:rsid w:val="00B84E99"/>
    <w:rsid w:val="00B84EA8"/>
    <w:rsid w:val="00B8504D"/>
    <w:rsid w:val="00B85472"/>
    <w:rsid w:val="00B857F8"/>
    <w:rsid w:val="00B85B03"/>
    <w:rsid w:val="00B8624D"/>
    <w:rsid w:val="00B86BB1"/>
    <w:rsid w:val="00B901BC"/>
    <w:rsid w:val="00B90908"/>
    <w:rsid w:val="00B90F91"/>
    <w:rsid w:val="00B91515"/>
    <w:rsid w:val="00B91A67"/>
    <w:rsid w:val="00B91BB6"/>
    <w:rsid w:val="00B91D1C"/>
    <w:rsid w:val="00B91ECD"/>
    <w:rsid w:val="00B92475"/>
    <w:rsid w:val="00B9288B"/>
    <w:rsid w:val="00B92B8B"/>
    <w:rsid w:val="00B92D92"/>
    <w:rsid w:val="00B934E0"/>
    <w:rsid w:val="00B93FFB"/>
    <w:rsid w:val="00B94028"/>
    <w:rsid w:val="00B942F3"/>
    <w:rsid w:val="00B943A8"/>
    <w:rsid w:val="00B9470C"/>
    <w:rsid w:val="00B9495B"/>
    <w:rsid w:val="00B94C9E"/>
    <w:rsid w:val="00B95126"/>
    <w:rsid w:val="00B95427"/>
    <w:rsid w:val="00B9570F"/>
    <w:rsid w:val="00B957BF"/>
    <w:rsid w:val="00B95B5F"/>
    <w:rsid w:val="00B95BD0"/>
    <w:rsid w:val="00B95C3A"/>
    <w:rsid w:val="00B96310"/>
    <w:rsid w:val="00B97173"/>
    <w:rsid w:val="00B9742B"/>
    <w:rsid w:val="00BA0D4F"/>
    <w:rsid w:val="00BA132C"/>
    <w:rsid w:val="00BA13E5"/>
    <w:rsid w:val="00BA140C"/>
    <w:rsid w:val="00BA1575"/>
    <w:rsid w:val="00BA15BD"/>
    <w:rsid w:val="00BA15C1"/>
    <w:rsid w:val="00BA1647"/>
    <w:rsid w:val="00BA19B3"/>
    <w:rsid w:val="00BA2073"/>
    <w:rsid w:val="00BA256A"/>
    <w:rsid w:val="00BA25D1"/>
    <w:rsid w:val="00BA2A59"/>
    <w:rsid w:val="00BA2A79"/>
    <w:rsid w:val="00BA3003"/>
    <w:rsid w:val="00BA37E0"/>
    <w:rsid w:val="00BA4038"/>
    <w:rsid w:val="00BA457F"/>
    <w:rsid w:val="00BA4805"/>
    <w:rsid w:val="00BA48A6"/>
    <w:rsid w:val="00BA4F82"/>
    <w:rsid w:val="00BA51C5"/>
    <w:rsid w:val="00BA564B"/>
    <w:rsid w:val="00BA5E31"/>
    <w:rsid w:val="00BA61C0"/>
    <w:rsid w:val="00BA6518"/>
    <w:rsid w:val="00BA6544"/>
    <w:rsid w:val="00BA6B7F"/>
    <w:rsid w:val="00BA6F1A"/>
    <w:rsid w:val="00BA7581"/>
    <w:rsid w:val="00BA7987"/>
    <w:rsid w:val="00BA7BFE"/>
    <w:rsid w:val="00BA7FAB"/>
    <w:rsid w:val="00BB031B"/>
    <w:rsid w:val="00BB0579"/>
    <w:rsid w:val="00BB0CFA"/>
    <w:rsid w:val="00BB0EFF"/>
    <w:rsid w:val="00BB12C6"/>
    <w:rsid w:val="00BB19A1"/>
    <w:rsid w:val="00BB22F5"/>
    <w:rsid w:val="00BB24AE"/>
    <w:rsid w:val="00BB2ABA"/>
    <w:rsid w:val="00BB3A21"/>
    <w:rsid w:val="00BB47D8"/>
    <w:rsid w:val="00BB4ADA"/>
    <w:rsid w:val="00BB5133"/>
    <w:rsid w:val="00BB55C9"/>
    <w:rsid w:val="00BB55D7"/>
    <w:rsid w:val="00BB59A8"/>
    <w:rsid w:val="00BB5EEF"/>
    <w:rsid w:val="00BB66AF"/>
    <w:rsid w:val="00BB673C"/>
    <w:rsid w:val="00BB692D"/>
    <w:rsid w:val="00BB6CA0"/>
    <w:rsid w:val="00BB7077"/>
    <w:rsid w:val="00BB7A4F"/>
    <w:rsid w:val="00BB7B03"/>
    <w:rsid w:val="00BB7EC6"/>
    <w:rsid w:val="00BC036F"/>
    <w:rsid w:val="00BC06A6"/>
    <w:rsid w:val="00BC0E01"/>
    <w:rsid w:val="00BC1528"/>
    <w:rsid w:val="00BC1B40"/>
    <w:rsid w:val="00BC2281"/>
    <w:rsid w:val="00BC22F8"/>
    <w:rsid w:val="00BC2852"/>
    <w:rsid w:val="00BC2B22"/>
    <w:rsid w:val="00BC3BC4"/>
    <w:rsid w:val="00BC3CDB"/>
    <w:rsid w:val="00BC3DC5"/>
    <w:rsid w:val="00BC3F11"/>
    <w:rsid w:val="00BC40DA"/>
    <w:rsid w:val="00BC54BB"/>
    <w:rsid w:val="00BC583F"/>
    <w:rsid w:val="00BC5AE2"/>
    <w:rsid w:val="00BC5C0D"/>
    <w:rsid w:val="00BC5CCB"/>
    <w:rsid w:val="00BC6910"/>
    <w:rsid w:val="00BC6CEC"/>
    <w:rsid w:val="00BC74E3"/>
    <w:rsid w:val="00BC7BDE"/>
    <w:rsid w:val="00BC7EC5"/>
    <w:rsid w:val="00BC7F13"/>
    <w:rsid w:val="00BD0163"/>
    <w:rsid w:val="00BD0C31"/>
    <w:rsid w:val="00BD0FAC"/>
    <w:rsid w:val="00BD1062"/>
    <w:rsid w:val="00BD10AB"/>
    <w:rsid w:val="00BD163B"/>
    <w:rsid w:val="00BD18A9"/>
    <w:rsid w:val="00BD1A94"/>
    <w:rsid w:val="00BD1C44"/>
    <w:rsid w:val="00BD1FDD"/>
    <w:rsid w:val="00BD2116"/>
    <w:rsid w:val="00BD25CF"/>
    <w:rsid w:val="00BD29DE"/>
    <w:rsid w:val="00BD3176"/>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D7C3D"/>
    <w:rsid w:val="00BE04DE"/>
    <w:rsid w:val="00BE0E2D"/>
    <w:rsid w:val="00BE10EA"/>
    <w:rsid w:val="00BE12DB"/>
    <w:rsid w:val="00BE1399"/>
    <w:rsid w:val="00BE14CC"/>
    <w:rsid w:val="00BE16B2"/>
    <w:rsid w:val="00BE199D"/>
    <w:rsid w:val="00BE1C94"/>
    <w:rsid w:val="00BE2004"/>
    <w:rsid w:val="00BE2615"/>
    <w:rsid w:val="00BE28FE"/>
    <w:rsid w:val="00BE2A6D"/>
    <w:rsid w:val="00BE3B5F"/>
    <w:rsid w:val="00BE404C"/>
    <w:rsid w:val="00BE4131"/>
    <w:rsid w:val="00BE41FC"/>
    <w:rsid w:val="00BE4263"/>
    <w:rsid w:val="00BE4CA8"/>
    <w:rsid w:val="00BE4ECE"/>
    <w:rsid w:val="00BE4FD1"/>
    <w:rsid w:val="00BE5107"/>
    <w:rsid w:val="00BE5CCB"/>
    <w:rsid w:val="00BE5DBA"/>
    <w:rsid w:val="00BE5E31"/>
    <w:rsid w:val="00BE5E5E"/>
    <w:rsid w:val="00BE64BE"/>
    <w:rsid w:val="00BE6880"/>
    <w:rsid w:val="00BE6A32"/>
    <w:rsid w:val="00BE71EA"/>
    <w:rsid w:val="00BE7983"/>
    <w:rsid w:val="00BE7A39"/>
    <w:rsid w:val="00BF0210"/>
    <w:rsid w:val="00BF06F7"/>
    <w:rsid w:val="00BF081A"/>
    <w:rsid w:val="00BF087D"/>
    <w:rsid w:val="00BF191C"/>
    <w:rsid w:val="00BF1CDE"/>
    <w:rsid w:val="00BF1D89"/>
    <w:rsid w:val="00BF1F7B"/>
    <w:rsid w:val="00BF22B1"/>
    <w:rsid w:val="00BF238F"/>
    <w:rsid w:val="00BF2436"/>
    <w:rsid w:val="00BF25CD"/>
    <w:rsid w:val="00BF27C3"/>
    <w:rsid w:val="00BF31D9"/>
    <w:rsid w:val="00BF32D9"/>
    <w:rsid w:val="00BF3455"/>
    <w:rsid w:val="00BF3510"/>
    <w:rsid w:val="00BF35B1"/>
    <w:rsid w:val="00BF3841"/>
    <w:rsid w:val="00BF3DC1"/>
    <w:rsid w:val="00BF3F89"/>
    <w:rsid w:val="00BF4476"/>
    <w:rsid w:val="00BF4903"/>
    <w:rsid w:val="00BF4B5E"/>
    <w:rsid w:val="00BF59B4"/>
    <w:rsid w:val="00BF5AB9"/>
    <w:rsid w:val="00BF5D92"/>
    <w:rsid w:val="00BF5F60"/>
    <w:rsid w:val="00BF64E1"/>
    <w:rsid w:val="00BF69D7"/>
    <w:rsid w:val="00BF6AF9"/>
    <w:rsid w:val="00BF719D"/>
    <w:rsid w:val="00BF728B"/>
    <w:rsid w:val="00BF7900"/>
    <w:rsid w:val="00BF7954"/>
    <w:rsid w:val="00BF7B47"/>
    <w:rsid w:val="00C004BB"/>
    <w:rsid w:val="00C0061B"/>
    <w:rsid w:val="00C00667"/>
    <w:rsid w:val="00C00A81"/>
    <w:rsid w:val="00C00F29"/>
    <w:rsid w:val="00C012B5"/>
    <w:rsid w:val="00C013AA"/>
    <w:rsid w:val="00C018E2"/>
    <w:rsid w:val="00C01B52"/>
    <w:rsid w:val="00C01C59"/>
    <w:rsid w:val="00C02117"/>
    <w:rsid w:val="00C02958"/>
    <w:rsid w:val="00C0342A"/>
    <w:rsid w:val="00C037DD"/>
    <w:rsid w:val="00C03A82"/>
    <w:rsid w:val="00C04E19"/>
    <w:rsid w:val="00C05100"/>
    <w:rsid w:val="00C05B39"/>
    <w:rsid w:val="00C0724C"/>
    <w:rsid w:val="00C10085"/>
    <w:rsid w:val="00C109D9"/>
    <w:rsid w:val="00C10E9A"/>
    <w:rsid w:val="00C11142"/>
    <w:rsid w:val="00C11BD3"/>
    <w:rsid w:val="00C122B6"/>
    <w:rsid w:val="00C128C1"/>
    <w:rsid w:val="00C12CDD"/>
    <w:rsid w:val="00C130F0"/>
    <w:rsid w:val="00C1311E"/>
    <w:rsid w:val="00C13631"/>
    <w:rsid w:val="00C13A3B"/>
    <w:rsid w:val="00C13AD8"/>
    <w:rsid w:val="00C13C08"/>
    <w:rsid w:val="00C14055"/>
    <w:rsid w:val="00C146B3"/>
    <w:rsid w:val="00C15367"/>
    <w:rsid w:val="00C15D99"/>
    <w:rsid w:val="00C15DB5"/>
    <w:rsid w:val="00C166AD"/>
    <w:rsid w:val="00C1674F"/>
    <w:rsid w:val="00C169A9"/>
    <w:rsid w:val="00C16F62"/>
    <w:rsid w:val="00C17048"/>
    <w:rsid w:val="00C17785"/>
    <w:rsid w:val="00C17ACE"/>
    <w:rsid w:val="00C17E82"/>
    <w:rsid w:val="00C17F5E"/>
    <w:rsid w:val="00C2033C"/>
    <w:rsid w:val="00C203C3"/>
    <w:rsid w:val="00C20802"/>
    <w:rsid w:val="00C209FC"/>
    <w:rsid w:val="00C20A44"/>
    <w:rsid w:val="00C210B9"/>
    <w:rsid w:val="00C215C8"/>
    <w:rsid w:val="00C215CA"/>
    <w:rsid w:val="00C2173D"/>
    <w:rsid w:val="00C21E0F"/>
    <w:rsid w:val="00C22A82"/>
    <w:rsid w:val="00C22D38"/>
    <w:rsid w:val="00C22FD3"/>
    <w:rsid w:val="00C23B92"/>
    <w:rsid w:val="00C23BD8"/>
    <w:rsid w:val="00C23D05"/>
    <w:rsid w:val="00C23E4A"/>
    <w:rsid w:val="00C2445D"/>
    <w:rsid w:val="00C24773"/>
    <w:rsid w:val="00C2491E"/>
    <w:rsid w:val="00C24D67"/>
    <w:rsid w:val="00C2527C"/>
    <w:rsid w:val="00C25A94"/>
    <w:rsid w:val="00C25AC7"/>
    <w:rsid w:val="00C260E1"/>
    <w:rsid w:val="00C26EAD"/>
    <w:rsid w:val="00C27754"/>
    <w:rsid w:val="00C30189"/>
    <w:rsid w:val="00C30323"/>
    <w:rsid w:val="00C309EE"/>
    <w:rsid w:val="00C30BB8"/>
    <w:rsid w:val="00C30C7A"/>
    <w:rsid w:val="00C30C86"/>
    <w:rsid w:val="00C3116B"/>
    <w:rsid w:val="00C314BF"/>
    <w:rsid w:val="00C31791"/>
    <w:rsid w:val="00C31977"/>
    <w:rsid w:val="00C32028"/>
    <w:rsid w:val="00C3220E"/>
    <w:rsid w:val="00C32AAC"/>
    <w:rsid w:val="00C32D53"/>
    <w:rsid w:val="00C338B2"/>
    <w:rsid w:val="00C342DC"/>
    <w:rsid w:val="00C343F7"/>
    <w:rsid w:val="00C34862"/>
    <w:rsid w:val="00C34B68"/>
    <w:rsid w:val="00C34ED3"/>
    <w:rsid w:val="00C3500B"/>
    <w:rsid w:val="00C3516C"/>
    <w:rsid w:val="00C3518C"/>
    <w:rsid w:val="00C353D1"/>
    <w:rsid w:val="00C353FA"/>
    <w:rsid w:val="00C35B61"/>
    <w:rsid w:val="00C35C6C"/>
    <w:rsid w:val="00C35E6D"/>
    <w:rsid w:val="00C36391"/>
    <w:rsid w:val="00C36B56"/>
    <w:rsid w:val="00C3728E"/>
    <w:rsid w:val="00C375E7"/>
    <w:rsid w:val="00C376A6"/>
    <w:rsid w:val="00C37877"/>
    <w:rsid w:val="00C37DC1"/>
    <w:rsid w:val="00C37E10"/>
    <w:rsid w:val="00C37E70"/>
    <w:rsid w:val="00C406B4"/>
    <w:rsid w:val="00C40705"/>
    <w:rsid w:val="00C407ED"/>
    <w:rsid w:val="00C40FCF"/>
    <w:rsid w:val="00C41CF7"/>
    <w:rsid w:val="00C41EBF"/>
    <w:rsid w:val="00C4286E"/>
    <w:rsid w:val="00C4289E"/>
    <w:rsid w:val="00C4326F"/>
    <w:rsid w:val="00C435C4"/>
    <w:rsid w:val="00C43722"/>
    <w:rsid w:val="00C43873"/>
    <w:rsid w:val="00C43A3C"/>
    <w:rsid w:val="00C4408F"/>
    <w:rsid w:val="00C447A9"/>
    <w:rsid w:val="00C44921"/>
    <w:rsid w:val="00C449B2"/>
    <w:rsid w:val="00C44C36"/>
    <w:rsid w:val="00C4540E"/>
    <w:rsid w:val="00C454AD"/>
    <w:rsid w:val="00C45C21"/>
    <w:rsid w:val="00C45C79"/>
    <w:rsid w:val="00C45EC1"/>
    <w:rsid w:val="00C46501"/>
    <w:rsid w:val="00C46522"/>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2C2"/>
    <w:rsid w:val="00C5249F"/>
    <w:rsid w:val="00C52A0F"/>
    <w:rsid w:val="00C52B06"/>
    <w:rsid w:val="00C52C1A"/>
    <w:rsid w:val="00C53838"/>
    <w:rsid w:val="00C53854"/>
    <w:rsid w:val="00C538CE"/>
    <w:rsid w:val="00C53C4A"/>
    <w:rsid w:val="00C53D98"/>
    <w:rsid w:val="00C53ECA"/>
    <w:rsid w:val="00C53FB2"/>
    <w:rsid w:val="00C54A03"/>
    <w:rsid w:val="00C54F50"/>
    <w:rsid w:val="00C550CC"/>
    <w:rsid w:val="00C55782"/>
    <w:rsid w:val="00C55892"/>
    <w:rsid w:val="00C55CCB"/>
    <w:rsid w:val="00C55EBF"/>
    <w:rsid w:val="00C5608F"/>
    <w:rsid w:val="00C5631D"/>
    <w:rsid w:val="00C56344"/>
    <w:rsid w:val="00C567F3"/>
    <w:rsid w:val="00C56E54"/>
    <w:rsid w:val="00C57369"/>
    <w:rsid w:val="00C57ACF"/>
    <w:rsid w:val="00C57F25"/>
    <w:rsid w:val="00C57F72"/>
    <w:rsid w:val="00C60580"/>
    <w:rsid w:val="00C610D5"/>
    <w:rsid w:val="00C61383"/>
    <w:rsid w:val="00C61ADB"/>
    <w:rsid w:val="00C61C8D"/>
    <w:rsid w:val="00C61E08"/>
    <w:rsid w:val="00C61F39"/>
    <w:rsid w:val="00C624E1"/>
    <w:rsid w:val="00C63335"/>
    <w:rsid w:val="00C64328"/>
    <w:rsid w:val="00C6438B"/>
    <w:rsid w:val="00C6481F"/>
    <w:rsid w:val="00C64C3D"/>
    <w:rsid w:val="00C64C41"/>
    <w:rsid w:val="00C64EF6"/>
    <w:rsid w:val="00C64FC4"/>
    <w:rsid w:val="00C65479"/>
    <w:rsid w:val="00C65EDD"/>
    <w:rsid w:val="00C664D2"/>
    <w:rsid w:val="00C6696F"/>
    <w:rsid w:val="00C66C36"/>
    <w:rsid w:val="00C67024"/>
    <w:rsid w:val="00C670D5"/>
    <w:rsid w:val="00C671DB"/>
    <w:rsid w:val="00C6733F"/>
    <w:rsid w:val="00C7017C"/>
    <w:rsid w:val="00C71047"/>
    <w:rsid w:val="00C7154D"/>
    <w:rsid w:val="00C717B8"/>
    <w:rsid w:val="00C71BAA"/>
    <w:rsid w:val="00C71EA2"/>
    <w:rsid w:val="00C7244E"/>
    <w:rsid w:val="00C72468"/>
    <w:rsid w:val="00C72698"/>
    <w:rsid w:val="00C72FCF"/>
    <w:rsid w:val="00C73204"/>
    <w:rsid w:val="00C732BA"/>
    <w:rsid w:val="00C73512"/>
    <w:rsid w:val="00C73AB0"/>
    <w:rsid w:val="00C73FEC"/>
    <w:rsid w:val="00C7446A"/>
    <w:rsid w:val="00C746A8"/>
    <w:rsid w:val="00C74A4E"/>
    <w:rsid w:val="00C74C8E"/>
    <w:rsid w:val="00C75832"/>
    <w:rsid w:val="00C76650"/>
    <w:rsid w:val="00C76699"/>
    <w:rsid w:val="00C772E3"/>
    <w:rsid w:val="00C77C68"/>
    <w:rsid w:val="00C80AB6"/>
    <w:rsid w:val="00C81712"/>
    <w:rsid w:val="00C818E3"/>
    <w:rsid w:val="00C81C72"/>
    <w:rsid w:val="00C81DF6"/>
    <w:rsid w:val="00C821F5"/>
    <w:rsid w:val="00C8278D"/>
    <w:rsid w:val="00C8299A"/>
    <w:rsid w:val="00C830A5"/>
    <w:rsid w:val="00C8378F"/>
    <w:rsid w:val="00C837AD"/>
    <w:rsid w:val="00C83953"/>
    <w:rsid w:val="00C83ADB"/>
    <w:rsid w:val="00C8429F"/>
    <w:rsid w:val="00C847F8"/>
    <w:rsid w:val="00C84A7B"/>
    <w:rsid w:val="00C84D33"/>
    <w:rsid w:val="00C84DAB"/>
    <w:rsid w:val="00C851C0"/>
    <w:rsid w:val="00C8529D"/>
    <w:rsid w:val="00C858D4"/>
    <w:rsid w:val="00C85A76"/>
    <w:rsid w:val="00C85B71"/>
    <w:rsid w:val="00C86BC2"/>
    <w:rsid w:val="00C87619"/>
    <w:rsid w:val="00C8782F"/>
    <w:rsid w:val="00C878E2"/>
    <w:rsid w:val="00C879CF"/>
    <w:rsid w:val="00C87E6D"/>
    <w:rsid w:val="00C87F48"/>
    <w:rsid w:val="00C90625"/>
    <w:rsid w:val="00C90FF2"/>
    <w:rsid w:val="00C90FFC"/>
    <w:rsid w:val="00C9108D"/>
    <w:rsid w:val="00C912B8"/>
    <w:rsid w:val="00C91C03"/>
    <w:rsid w:val="00C91F19"/>
    <w:rsid w:val="00C91FB4"/>
    <w:rsid w:val="00C9222F"/>
    <w:rsid w:val="00C924F5"/>
    <w:rsid w:val="00C9250E"/>
    <w:rsid w:val="00C92541"/>
    <w:rsid w:val="00C92676"/>
    <w:rsid w:val="00C927A0"/>
    <w:rsid w:val="00C92CF1"/>
    <w:rsid w:val="00C93236"/>
    <w:rsid w:val="00C93282"/>
    <w:rsid w:val="00C934CA"/>
    <w:rsid w:val="00C93535"/>
    <w:rsid w:val="00C93625"/>
    <w:rsid w:val="00C93764"/>
    <w:rsid w:val="00C93D54"/>
    <w:rsid w:val="00C940E8"/>
    <w:rsid w:val="00C943B2"/>
    <w:rsid w:val="00C94E0C"/>
    <w:rsid w:val="00C9502E"/>
    <w:rsid w:val="00C950CC"/>
    <w:rsid w:val="00C95605"/>
    <w:rsid w:val="00C95675"/>
    <w:rsid w:val="00C9597B"/>
    <w:rsid w:val="00C95ADE"/>
    <w:rsid w:val="00C95BA3"/>
    <w:rsid w:val="00C95D5C"/>
    <w:rsid w:val="00C9655C"/>
    <w:rsid w:val="00C96C27"/>
    <w:rsid w:val="00C9703A"/>
    <w:rsid w:val="00C9712A"/>
    <w:rsid w:val="00C97287"/>
    <w:rsid w:val="00C97B42"/>
    <w:rsid w:val="00C97C32"/>
    <w:rsid w:val="00C97DC8"/>
    <w:rsid w:val="00CA07BD"/>
    <w:rsid w:val="00CA1318"/>
    <w:rsid w:val="00CA15D8"/>
    <w:rsid w:val="00CA1C25"/>
    <w:rsid w:val="00CA1CBC"/>
    <w:rsid w:val="00CA1DF0"/>
    <w:rsid w:val="00CA2811"/>
    <w:rsid w:val="00CA29D4"/>
    <w:rsid w:val="00CA2B41"/>
    <w:rsid w:val="00CA2DD4"/>
    <w:rsid w:val="00CA2F86"/>
    <w:rsid w:val="00CA31AD"/>
    <w:rsid w:val="00CA331C"/>
    <w:rsid w:val="00CA3CD0"/>
    <w:rsid w:val="00CA3E56"/>
    <w:rsid w:val="00CA484E"/>
    <w:rsid w:val="00CA4E19"/>
    <w:rsid w:val="00CA5325"/>
    <w:rsid w:val="00CA5713"/>
    <w:rsid w:val="00CA5BA7"/>
    <w:rsid w:val="00CA6798"/>
    <w:rsid w:val="00CA6AA7"/>
    <w:rsid w:val="00CA720F"/>
    <w:rsid w:val="00CA77F8"/>
    <w:rsid w:val="00CB042F"/>
    <w:rsid w:val="00CB067E"/>
    <w:rsid w:val="00CB0851"/>
    <w:rsid w:val="00CB09A2"/>
    <w:rsid w:val="00CB10AC"/>
    <w:rsid w:val="00CB1205"/>
    <w:rsid w:val="00CB1A16"/>
    <w:rsid w:val="00CB2A9D"/>
    <w:rsid w:val="00CB2B3B"/>
    <w:rsid w:val="00CB2D32"/>
    <w:rsid w:val="00CB300F"/>
    <w:rsid w:val="00CB3269"/>
    <w:rsid w:val="00CB37C7"/>
    <w:rsid w:val="00CB3BF7"/>
    <w:rsid w:val="00CB3CFE"/>
    <w:rsid w:val="00CB4452"/>
    <w:rsid w:val="00CB4607"/>
    <w:rsid w:val="00CB4653"/>
    <w:rsid w:val="00CB4BFB"/>
    <w:rsid w:val="00CB4D9B"/>
    <w:rsid w:val="00CB4FA3"/>
    <w:rsid w:val="00CB5DA9"/>
    <w:rsid w:val="00CB5DF5"/>
    <w:rsid w:val="00CB5FF8"/>
    <w:rsid w:val="00CB60B6"/>
    <w:rsid w:val="00CB6213"/>
    <w:rsid w:val="00CB649D"/>
    <w:rsid w:val="00CB6650"/>
    <w:rsid w:val="00CB691D"/>
    <w:rsid w:val="00CB6EC8"/>
    <w:rsid w:val="00CB7520"/>
    <w:rsid w:val="00CC076A"/>
    <w:rsid w:val="00CC0B29"/>
    <w:rsid w:val="00CC0C3A"/>
    <w:rsid w:val="00CC0D71"/>
    <w:rsid w:val="00CC0E97"/>
    <w:rsid w:val="00CC12CA"/>
    <w:rsid w:val="00CC1325"/>
    <w:rsid w:val="00CC1376"/>
    <w:rsid w:val="00CC13B1"/>
    <w:rsid w:val="00CC13BD"/>
    <w:rsid w:val="00CC15E6"/>
    <w:rsid w:val="00CC18E2"/>
    <w:rsid w:val="00CC19A0"/>
    <w:rsid w:val="00CC1A55"/>
    <w:rsid w:val="00CC2A8C"/>
    <w:rsid w:val="00CC3031"/>
    <w:rsid w:val="00CC3457"/>
    <w:rsid w:val="00CC3DC0"/>
    <w:rsid w:val="00CC4607"/>
    <w:rsid w:val="00CC5090"/>
    <w:rsid w:val="00CC5113"/>
    <w:rsid w:val="00CC5ECD"/>
    <w:rsid w:val="00CC6FF4"/>
    <w:rsid w:val="00CC73A1"/>
    <w:rsid w:val="00CC74F3"/>
    <w:rsid w:val="00CC777F"/>
    <w:rsid w:val="00CC78AA"/>
    <w:rsid w:val="00CC7B3B"/>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4599"/>
    <w:rsid w:val="00CD4EFB"/>
    <w:rsid w:val="00CD4F35"/>
    <w:rsid w:val="00CD50B9"/>
    <w:rsid w:val="00CD51F9"/>
    <w:rsid w:val="00CD57A6"/>
    <w:rsid w:val="00CD5E3E"/>
    <w:rsid w:val="00CD5F00"/>
    <w:rsid w:val="00CD5F63"/>
    <w:rsid w:val="00CD6021"/>
    <w:rsid w:val="00CD6193"/>
    <w:rsid w:val="00CD6248"/>
    <w:rsid w:val="00CD6391"/>
    <w:rsid w:val="00CD63F3"/>
    <w:rsid w:val="00CD6468"/>
    <w:rsid w:val="00CD65CB"/>
    <w:rsid w:val="00CD6769"/>
    <w:rsid w:val="00CD7078"/>
    <w:rsid w:val="00CD713B"/>
    <w:rsid w:val="00CD73E3"/>
    <w:rsid w:val="00CD76BB"/>
    <w:rsid w:val="00CD7A1B"/>
    <w:rsid w:val="00CE0710"/>
    <w:rsid w:val="00CE0A32"/>
    <w:rsid w:val="00CE1284"/>
    <w:rsid w:val="00CE12A3"/>
    <w:rsid w:val="00CE1551"/>
    <w:rsid w:val="00CE1AC1"/>
    <w:rsid w:val="00CE1C80"/>
    <w:rsid w:val="00CE1E70"/>
    <w:rsid w:val="00CE238B"/>
    <w:rsid w:val="00CE25FD"/>
    <w:rsid w:val="00CE2D17"/>
    <w:rsid w:val="00CE3114"/>
    <w:rsid w:val="00CE36F0"/>
    <w:rsid w:val="00CE3DAE"/>
    <w:rsid w:val="00CE3E4A"/>
    <w:rsid w:val="00CE4BBF"/>
    <w:rsid w:val="00CE4DC2"/>
    <w:rsid w:val="00CE4E71"/>
    <w:rsid w:val="00CE502F"/>
    <w:rsid w:val="00CE518D"/>
    <w:rsid w:val="00CE5F47"/>
    <w:rsid w:val="00CE63C7"/>
    <w:rsid w:val="00CE64F1"/>
    <w:rsid w:val="00CE6ACB"/>
    <w:rsid w:val="00CE6DB0"/>
    <w:rsid w:val="00CE766A"/>
    <w:rsid w:val="00CE76EB"/>
    <w:rsid w:val="00CE7CCE"/>
    <w:rsid w:val="00CF012B"/>
    <w:rsid w:val="00CF04AA"/>
    <w:rsid w:val="00CF05A1"/>
    <w:rsid w:val="00CF0B38"/>
    <w:rsid w:val="00CF0B92"/>
    <w:rsid w:val="00CF0C31"/>
    <w:rsid w:val="00CF1F4F"/>
    <w:rsid w:val="00CF2674"/>
    <w:rsid w:val="00CF2D65"/>
    <w:rsid w:val="00CF2F3B"/>
    <w:rsid w:val="00CF3084"/>
    <w:rsid w:val="00CF30B3"/>
    <w:rsid w:val="00CF349F"/>
    <w:rsid w:val="00CF3526"/>
    <w:rsid w:val="00CF367E"/>
    <w:rsid w:val="00CF3755"/>
    <w:rsid w:val="00CF3890"/>
    <w:rsid w:val="00CF3A4F"/>
    <w:rsid w:val="00CF3F7D"/>
    <w:rsid w:val="00CF4299"/>
    <w:rsid w:val="00CF4CD3"/>
    <w:rsid w:val="00CF4DF4"/>
    <w:rsid w:val="00CF4EFF"/>
    <w:rsid w:val="00CF510D"/>
    <w:rsid w:val="00CF5DD4"/>
    <w:rsid w:val="00CF5F8C"/>
    <w:rsid w:val="00CF6200"/>
    <w:rsid w:val="00CF6907"/>
    <w:rsid w:val="00CF751A"/>
    <w:rsid w:val="00CF7744"/>
    <w:rsid w:val="00CF7A80"/>
    <w:rsid w:val="00CF7C76"/>
    <w:rsid w:val="00CF7F92"/>
    <w:rsid w:val="00D00082"/>
    <w:rsid w:val="00D0058F"/>
    <w:rsid w:val="00D00646"/>
    <w:rsid w:val="00D0084A"/>
    <w:rsid w:val="00D00FFD"/>
    <w:rsid w:val="00D013BF"/>
    <w:rsid w:val="00D01B6C"/>
    <w:rsid w:val="00D01BB4"/>
    <w:rsid w:val="00D01D7B"/>
    <w:rsid w:val="00D02250"/>
    <w:rsid w:val="00D0235B"/>
    <w:rsid w:val="00D02BD3"/>
    <w:rsid w:val="00D031DE"/>
    <w:rsid w:val="00D036BE"/>
    <w:rsid w:val="00D03B57"/>
    <w:rsid w:val="00D03BB2"/>
    <w:rsid w:val="00D03E8E"/>
    <w:rsid w:val="00D03EF4"/>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61E"/>
    <w:rsid w:val="00D106EF"/>
    <w:rsid w:val="00D1132B"/>
    <w:rsid w:val="00D118F9"/>
    <w:rsid w:val="00D11996"/>
    <w:rsid w:val="00D11A16"/>
    <w:rsid w:val="00D11FA3"/>
    <w:rsid w:val="00D121A5"/>
    <w:rsid w:val="00D123E4"/>
    <w:rsid w:val="00D1265B"/>
    <w:rsid w:val="00D12CB3"/>
    <w:rsid w:val="00D130EE"/>
    <w:rsid w:val="00D135B7"/>
    <w:rsid w:val="00D13F11"/>
    <w:rsid w:val="00D13F40"/>
    <w:rsid w:val="00D140B0"/>
    <w:rsid w:val="00D1432E"/>
    <w:rsid w:val="00D143FD"/>
    <w:rsid w:val="00D144FA"/>
    <w:rsid w:val="00D14F57"/>
    <w:rsid w:val="00D151A8"/>
    <w:rsid w:val="00D151D7"/>
    <w:rsid w:val="00D1566F"/>
    <w:rsid w:val="00D15EA6"/>
    <w:rsid w:val="00D1650C"/>
    <w:rsid w:val="00D16A51"/>
    <w:rsid w:val="00D17AFB"/>
    <w:rsid w:val="00D17C41"/>
    <w:rsid w:val="00D17C81"/>
    <w:rsid w:val="00D17E72"/>
    <w:rsid w:val="00D205F9"/>
    <w:rsid w:val="00D20D35"/>
    <w:rsid w:val="00D2139C"/>
    <w:rsid w:val="00D21990"/>
    <w:rsid w:val="00D21EE7"/>
    <w:rsid w:val="00D2278B"/>
    <w:rsid w:val="00D232FE"/>
    <w:rsid w:val="00D244A4"/>
    <w:rsid w:val="00D25926"/>
    <w:rsid w:val="00D25DB8"/>
    <w:rsid w:val="00D2625D"/>
    <w:rsid w:val="00D263C5"/>
    <w:rsid w:val="00D263D2"/>
    <w:rsid w:val="00D264CA"/>
    <w:rsid w:val="00D26877"/>
    <w:rsid w:val="00D27691"/>
    <w:rsid w:val="00D27D69"/>
    <w:rsid w:val="00D301D2"/>
    <w:rsid w:val="00D30A56"/>
    <w:rsid w:val="00D30D71"/>
    <w:rsid w:val="00D30EEF"/>
    <w:rsid w:val="00D3200C"/>
    <w:rsid w:val="00D3291A"/>
    <w:rsid w:val="00D32E61"/>
    <w:rsid w:val="00D32ECB"/>
    <w:rsid w:val="00D32F4B"/>
    <w:rsid w:val="00D33257"/>
    <w:rsid w:val="00D337A1"/>
    <w:rsid w:val="00D33AEC"/>
    <w:rsid w:val="00D33F29"/>
    <w:rsid w:val="00D35419"/>
    <w:rsid w:val="00D35504"/>
    <w:rsid w:val="00D35700"/>
    <w:rsid w:val="00D35ABF"/>
    <w:rsid w:val="00D3617F"/>
    <w:rsid w:val="00D36319"/>
    <w:rsid w:val="00D3638D"/>
    <w:rsid w:val="00D36B1C"/>
    <w:rsid w:val="00D36CB7"/>
    <w:rsid w:val="00D37E8C"/>
    <w:rsid w:val="00D40079"/>
    <w:rsid w:val="00D40A12"/>
    <w:rsid w:val="00D41B6A"/>
    <w:rsid w:val="00D426A7"/>
    <w:rsid w:val="00D43699"/>
    <w:rsid w:val="00D43736"/>
    <w:rsid w:val="00D43803"/>
    <w:rsid w:val="00D442BD"/>
    <w:rsid w:val="00D44548"/>
    <w:rsid w:val="00D447A4"/>
    <w:rsid w:val="00D45582"/>
    <w:rsid w:val="00D455BC"/>
    <w:rsid w:val="00D4569B"/>
    <w:rsid w:val="00D45705"/>
    <w:rsid w:val="00D458F2"/>
    <w:rsid w:val="00D462F2"/>
    <w:rsid w:val="00D46344"/>
    <w:rsid w:val="00D466B4"/>
    <w:rsid w:val="00D467A2"/>
    <w:rsid w:val="00D46F06"/>
    <w:rsid w:val="00D478F1"/>
    <w:rsid w:val="00D47AA3"/>
    <w:rsid w:val="00D47D77"/>
    <w:rsid w:val="00D5011F"/>
    <w:rsid w:val="00D50331"/>
    <w:rsid w:val="00D50C67"/>
    <w:rsid w:val="00D510EB"/>
    <w:rsid w:val="00D5112F"/>
    <w:rsid w:val="00D515CE"/>
    <w:rsid w:val="00D51D65"/>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132D"/>
    <w:rsid w:val="00D61369"/>
    <w:rsid w:val="00D61950"/>
    <w:rsid w:val="00D62846"/>
    <w:rsid w:val="00D62B25"/>
    <w:rsid w:val="00D62C9D"/>
    <w:rsid w:val="00D62E4E"/>
    <w:rsid w:val="00D6323B"/>
    <w:rsid w:val="00D63491"/>
    <w:rsid w:val="00D63DF4"/>
    <w:rsid w:val="00D63FCC"/>
    <w:rsid w:val="00D64A60"/>
    <w:rsid w:val="00D6526E"/>
    <w:rsid w:val="00D65441"/>
    <w:rsid w:val="00D6544B"/>
    <w:rsid w:val="00D659AA"/>
    <w:rsid w:val="00D66610"/>
    <w:rsid w:val="00D669BD"/>
    <w:rsid w:val="00D66E9D"/>
    <w:rsid w:val="00D6725C"/>
    <w:rsid w:val="00D67A10"/>
    <w:rsid w:val="00D70192"/>
    <w:rsid w:val="00D70766"/>
    <w:rsid w:val="00D70D8D"/>
    <w:rsid w:val="00D70DD1"/>
    <w:rsid w:val="00D7142E"/>
    <w:rsid w:val="00D71CA5"/>
    <w:rsid w:val="00D71CDA"/>
    <w:rsid w:val="00D720C3"/>
    <w:rsid w:val="00D725D7"/>
    <w:rsid w:val="00D72DF0"/>
    <w:rsid w:val="00D73301"/>
    <w:rsid w:val="00D735B2"/>
    <w:rsid w:val="00D73DA4"/>
    <w:rsid w:val="00D7429D"/>
    <w:rsid w:val="00D74A74"/>
    <w:rsid w:val="00D75898"/>
    <w:rsid w:val="00D75952"/>
    <w:rsid w:val="00D75A8B"/>
    <w:rsid w:val="00D7616C"/>
    <w:rsid w:val="00D7628C"/>
    <w:rsid w:val="00D76404"/>
    <w:rsid w:val="00D76637"/>
    <w:rsid w:val="00D76B37"/>
    <w:rsid w:val="00D76CD8"/>
    <w:rsid w:val="00D76FBB"/>
    <w:rsid w:val="00D7700C"/>
    <w:rsid w:val="00D7720E"/>
    <w:rsid w:val="00D7739F"/>
    <w:rsid w:val="00D77707"/>
    <w:rsid w:val="00D7771C"/>
    <w:rsid w:val="00D77BE9"/>
    <w:rsid w:val="00D80500"/>
    <w:rsid w:val="00D81CD0"/>
    <w:rsid w:val="00D821ED"/>
    <w:rsid w:val="00D82D84"/>
    <w:rsid w:val="00D82F94"/>
    <w:rsid w:val="00D83147"/>
    <w:rsid w:val="00D831A9"/>
    <w:rsid w:val="00D8329A"/>
    <w:rsid w:val="00D832FB"/>
    <w:rsid w:val="00D834BE"/>
    <w:rsid w:val="00D83B5F"/>
    <w:rsid w:val="00D84040"/>
    <w:rsid w:val="00D849D9"/>
    <w:rsid w:val="00D84A6D"/>
    <w:rsid w:val="00D851C7"/>
    <w:rsid w:val="00D85A58"/>
    <w:rsid w:val="00D85AF4"/>
    <w:rsid w:val="00D85C33"/>
    <w:rsid w:val="00D86219"/>
    <w:rsid w:val="00D86447"/>
    <w:rsid w:val="00D86F87"/>
    <w:rsid w:val="00D8736B"/>
    <w:rsid w:val="00D879C4"/>
    <w:rsid w:val="00D87D28"/>
    <w:rsid w:val="00D905A4"/>
    <w:rsid w:val="00D90704"/>
    <w:rsid w:val="00D907D7"/>
    <w:rsid w:val="00D90D51"/>
    <w:rsid w:val="00D910A2"/>
    <w:rsid w:val="00D916C3"/>
    <w:rsid w:val="00D917AC"/>
    <w:rsid w:val="00D91936"/>
    <w:rsid w:val="00D9236C"/>
    <w:rsid w:val="00D9250F"/>
    <w:rsid w:val="00D9284F"/>
    <w:rsid w:val="00D932B6"/>
    <w:rsid w:val="00D933BF"/>
    <w:rsid w:val="00D933EB"/>
    <w:rsid w:val="00D93530"/>
    <w:rsid w:val="00D93B5A"/>
    <w:rsid w:val="00D93C4E"/>
    <w:rsid w:val="00D9467B"/>
    <w:rsid w:val="00D94810"/>
    <w:rsid w:val="00D94CEF"/>
    <w:rsid w:val="00D94F03"/>
    <w:rsid w:val="00D95782"/>
    <w:rsid w:val="00D95817"/>
    <w:rsid w:val="00D95ED5"/>
    <w:rsid w:val="00D96062"/>
    <w:rsid w:val="00D964AD"/>
    <w:rsid w:val="00D96924"/>
    <w:rsid w:val="00D96FB7"/>
    <w:rsid w:val="00D97C6A"/>
    <w:rsid w:val="00DA030D"/>
    <w:rsid w:val="00DA0A04"/>
    <w:rsid w:val="00DA1147"/>
    <w:rsid w:val="00DA1274"/>
    <w:rsid w:val="00DA14CD"/>
    <w:rsid w:val="00DA16F0"/>
    <w:rsid w:val="00DA18C0"/>
    <w:rsid w:val="00DA1A81"/>
    <w:rsid w:val="00DA1B60"/>
    <w:rsid w:val="00DA1C84"/>
    <w:rsid w:val="00DA1DCA"/>
    <w:rsid w:val="00DA20A9"/>
    <w:rsid w:val="00DA2352"/>
    <w:rsid w:val="00DA2494"/>
    <w:rsid w:val="00DA34E6"/>
    <w:rsid w:val="00DA377A"/>
    <w:rsid w:val="00DA3DB0"/>
    <w:rsid w:val="00DA3E43"/>
    <w:rsid w:val="00DA47ED"/>
    <w:rsid w:val="00DA52BB"/>
    <w:rsid w:val="00DA53FA"/>
    <w:rsid w:val="00DA54D7"/>
    <w:rsid w:val="00DA5D60"/>
    <w:rsid w:val="00DA6797"/>
    <w:rsid w:val="00DA6B9C"/>
    <w:rsid w:val="00DA6DC0"/>
    <w:rsid w:val="00DA6EBD"/>
    <w:rsid w:val="00DA7325"/>
    <w:rsid w:val="00DA73FC"/>
    <w:rsid w:val="00DA7917"/>
    <w:rsid w:val="00DA7A6B"/>
    <w:rsid w:val="00DA7C24"/>
    <w:rsid w:val="00DA7DB2"/>
    <w:rsid w:val="00DA7E69"/>
    <w:rsid w:val="00DA7F48"/>
    <w:rsid w:val="00DB0231"/>
    <w:rsid w:val="00DB0492"/>
    <w:rsid w:val="00DB0515"/>
    <w:rsid w:val="00DB0D2A"/>
    <w:rsid w:val="00DB1E12"/>
    <w:rsid w:val="00DB1E2C"/>
    <w:rsid w:val="00DB224A"/>
    <w:rsid w:val="00DB2733"/>
    <w:rsid w:val="00DB2997"/>
    <w:rsid w:val="00DB2EF0"/>
    <w:rsid w:val="00DB37C9"/>
    <w:rsid w:val="00DB387A"/>
    <w:rsid w:val="00DB3A72"/>
    <w:rsid w:val="00DB3C23"/>
    <w:rsid w:val="00DB3C37"/>
    <w:rsid w:val="00DB4788"/>
    <w:rsid w:val="00DB584B"/>
    <w:rsid w:val="00DB5A41"/>
    <w:rsid w:val="00DB5E37"/>
    <w:rsid w:val="00DB5FEF"/>
    <w:rsid w:val="00DB61FF"/>
    <w:rsid w:val="00DB625F"/>
    <w:rsid w:val="00DB651D"/>
    <w:rsid w:val="00DB6648"/>
    <w:rsid w:val="00DB6818"/>
    <w:rsid w:val="00DB6BF9"/>
    <w:rsid w:val="00DB6F75"/>
    <w:rsid w:val="00DB723A"/>
    <w:rsid w:val="00DB72A6"/>
    <w:rsid w:val="00DB761F"/>
    <w:rsid w:val="00DB7928"/>
    <w:rsid w:val="00DB7CB0"/>
    <w:rsid w:val="00DB7F33"/>
    <w:rsid w:val="00DC00CB"/>
    <w:rsid w:val="00DC06FE"/>
    <w:rsid w:val="00DC0D35"/>
    <w:rsid w:val="00DC0EE9"/>
    <w:rsid w:val="00DC189C"/>
    <w:rsid w:val="00DC1976"/>
    <w:rsid w:val="00DC1990"/>
    <w:rsid w:val="00DC1CBC"/>
    <w:rsid w:val="00DC200A"/>
    <w:rsid w:val="00DC2E3C"/>
    <w:rsid w:val="00DC3D91"/>
    <w:rsid w:val="00DC447E"/>
    <w:rsid w:val="00DC4E69"/>
    <w:rsid w:val="00DC4F0C"/>
    <w:rsid w:val="00DC4F4F"/>
    <w:rsid w:val="00DC4F5B"/>
    <w:rsid w:val="00DC5043"/>
    <w:rsid w:val="00DC50E4"/>
    <w:rsid w:val="00DC547E"/>
    <w:rsid w:val="00DC59F5"/>
    <w:rsid w:val="00DC5AA2"/>
    <w:rsid w:val="00DC62A4"/>
    <w:rsid w:val="00DC654A"/>
    <w:rsid w:val="00DC6C53"/>
    <w:rsid w:val="00DC6DA3"/>
    <w:rsid w:val="00DC7853"/>
    <w:rsid w:val="00DD0F99"/>
    <w:rsid w:val="00DD16AC"/>
    <w:rsid w:val="00DD2387"/>
    <w:rsid w:val="00DD2F70"/>
    <w:rsid w:val="00DD310D"/>
    <w:rsid w:val="00DD3175"/>
    <w:rsid w:val="00DD3602"/>
    <w:rsid w:val="00DD361D"/>
    <w:rsid w:val="00DD3A4C"/>
    <w:rsid w:val="00DD3B73"/>
    <w:rsid w:val="00DD3E12"/>
    <w:rsid w:val="00DD3F09"/>
    <w:rsid w:val="00DD444B"/>
    <w:rsid w:val="00DD47CA"/>
    <w:rsid w:val="00DD4E82"/>
    <w:rsid w:val="00DD5C16"/>
    <w:rsid w:val="00DD61C1"/>
    <w:rsid w:val="00DD62A6"/>
    <w:rsid w:val="00DD6718"/>
    <w:rsid w:val="00DD6BB3"/>
    <w:rsid w:val="00DD7042"/>
    <w:rsid w:val="00DD758C"/>
    <w:rsid w:val="00DD75AF"/>
    <w:rsid w:val="00DD775F"/>
    <w:rsid w:val="00DD79B4"/>
    <w:rsid w:val="00DD7B75"/>
    <w:rsid w:val="00DE091D"/>
    <w:rsid w:val="00DE0957"/>
    <w:rsid w:val="00DE0E5A"/>
    <w:rsid w:val="00DE11A2"/>
    <w:rsid w:val="00DE124F"/>
    <w:rsid w:val="00DE27FA"/>
    <w:rsid w:val="00DE3006"/>
    <w:rsid w:val="00DE3530"/>
    <w:rsid w:val="00DE392C"/>
    <w:rsid w:val="00DE4094"/>
    <w:rsid w:val="00DE419F"/>
    <w:rsid w:val="00DE4D89"/>
    <w:rsid w:val="00DE4EDB"/>
    <w:rsid w:val="00DE510D"/>
    <w:rsid w:val="00DE545A"/>
    <w:rsid w:val="00DE56E6"/>
    <w:rsid w:val="00DE570E"/>
    <w:rsid w:val="00DE59EE"/>
    <w:rsid w:val="00DE5ADE"/>
    <w:rsid w:val="00DE5BFF"/>
    <w:rsid w:val="00DE69B3"/>
    <w:rsid w:val="00DE6DAF"/>
    <w:rsid w:val="00DE6E94"/>
    <w:rsid w:val="00DE6F02"/>
    <w:rsid w:val="00DE6F2E"/>
    <w:rsid w:val="00DE7AC7"/>
    <w:rsid w:val="00DE7F4F"/>
    <w:rsid w:val="00DF02C7"/>
    <w:rsid w:val="00DF053D"/>
    <w:rsid w:val="00DF0A1E"/>
    <w:rsid w:val="00DF0A38"/>
    <w:rsid w:val="00DF0F57"/>
    <w:rsid w:val="00DF1189"/>
    <w:rsid w:val="00DF121D"/>
    <w:rsid w:val="00DF1520"/>
    <w:rsid w:val="00DF2922"/>
    <w:rsid w:val="00DF2A51"/>
    <w:rsid w:val="00DF2B39"/>
    <w:rsid w:val="00DF2F5B"/>
    <w:rsid w:val="00DF3EF3"/>
    <w:rsid w:val="00DF3FDD"/>
    <w:rsid w:val="00DF41C7"/>
    <w:rsid w:val="00DF4225"/>
    <w:rsid w:val="00DF46EA"/>
    <w:rsid w:val="00DF4866"/>
    <w:rsid w:val="00DF4F9C"/>
    <w:rsid w:val="00DF5235"/>
    <w:rsid w:val="00DF557B"/>
    <w:rsid w:val="00DF583A"/>
    <w:rsid w:val="00DF598E"/>
    <w:rsid w:val="00DF5D02"/>
    <w:rsid w:val="00DF6290"/>
    <w:rsid w:val="00DF66D0"/>
    <w:rsid w:val="00DF675C"/>
    <w:rsid w:val="00DF6A8F"/>
    <w:rsid w:val="00DF6B8E"/>
    <w:rsid w:val="00DF6C56"/>
    <w:rsid w:val="00DF6F61"/>
    <w:rsid w:val="00DF7186"/>
    <w:rsid w:val="00DF742A"/>
    <w:rsid w:val="00E006D1"/>
    <w:rsid w:val="00E006F5"/>
    <w:rsid w:val="00E0183A"/>
    <w:rsid w:val="00E01BBD"/>
    <w:rsid w:val="00E0209E"/>
    <w:rsid w:val="00E02AC5"/>
    <w:rsid w:val="00E04F71"/>
    <w:rsid w:val="00E0548A"/>
    <w:rsid w:val="00E055D1"/>
    <w:rsid w:val="00E05950"/>
    <w:rsid w:val="00E05A69"/>
    <w:rsid w:val="00E05E96"/>
    <w:rsid w:val="00E060DE"/>
    <w:rsid w:val="00E064E9"/>
    <w:rsid w:val="00E06837"/>
    <w:rsid w:val="00E06B0C"/>
    <w:rsid w:val="00E07483"/>
    <w:rsid w:val="00E0758F"/>
    <w:rsid w:val="00E075CA"/>
    <w:rsid w:val="00E0784D"/>
    <w:rsid w:val="00E10187"/>
    <w:rsid w:val="00E1018B"/>
    <w:rsid w:val="00E10673"/>
    <w:rsid w:val="00E106E4"/>
    <w:rsid w:val="00E108C3"/>
    <w:rsid w:val="00E10D32"/>
    <w:rsid w:val="00E112C1"/>
    <w:rsid w:val="00E11467"/>
    <w:rsid w:val="00E115E0"/>
    <w:rsid w:val="00E116FF"/>
    <w:rsid w:val="00E1174E"/>
    <w:rsid w:val="00E11CE2"/>
    <w:rsid w:val="00E11E30"/>
    <w:rsid w:val="00E11E61"/>
    <w:rsid w:val="00E122C3"/>
    <w:rsid w:val="00E12AC3"/>
    <w:rsid w:val="00E12CD2"/>
    <w:rsid w:val="00E12DED"/>
    <w:rsid w:val="00E13586"/>
    <w:rsid w:val="00E136AF"/>
    <w:rsid w:val="00E13B0C"/>
    <w:rsid w:val="00E13B0E"/>
    <w:rsid w:val="00E13E0D"/>
    <w:rsid w:val="00E14148"/>
    <w:rsid w:val="00E142A5"/>
    <w:rsid w:val="00E14501"/>
    <w:rsid w:val="00E14751"/>
    <w:rsid w:val="00E149AE"/>
    <w:rsid w:val="00E1519E"/>
    <w:rsid w:val="00E15F48"/>
    <w:rsid w:val="00E164F5"/>
    <w:rsid w:val="00E165F3"/>
    <w:rsid w:val="00E16643"/>
    <w:rsid w:val="00E17160"/>
    <w:rsid w:val="00E17264"/>
    <w:rsid w:val="00E17B6F"/>
    <w:rsid w:val="00E17CB3"/>
    <w:rsid w:val="00E20376"/>
    <w:rsid w:val="00E20C75"/>
    <w:rsid w:val="00E21522"/>
    <w:rsid w:val="00E2161B"/>
    <w:rsid w:val="00E22002"/>
    <w:rsid w:val="00E22087"/>
    <w:rsid w:val="00E2233A"/>
    <w:rsid w:val="00E22519"/>
    <w:rsid w:val="00E22574"/>
    <w:rsid w:val="00E234AB"/>
    <w:rsid w:val="00E23D14"/>
    <w:rsid w:val="00E23DDC"/>
    <w:rsid w:val="00E24569"/>
    <w:rsid w:val="00E2458C"/>
    <w:rsid w:val="00E25E22"/>
    <w:rsid w:val="00E25F68"/>
    <w:rsid w:val="00E26252"/>
    <w:rsid w:val="00E268F6"/>
    <w:rsid w:val="00E26A62"/>
    <w:rsid w:val="00E30280"/>
    <w:rsid w:val="00E302D8"/>
    <w:rsid w:val="00E3061E"/>
    <w:rsid w:val="00E30999"/>
    <w:rsid w:val="00E30CA4"/>
    <w:rsid w:val="00E327D2"/>
    <w:rsid w:val="00E329E2"/>
    <w:rsid w:val="00E32A3A"/>
    <w:rsid w:val="00E32DE3"/>
    <w:rsid w:val="00E33319"/>
    <w:rsid w:val="00E3333C"/>
    <w:rsid w:val="00E33349"/>
    <w:rsid w:val="00E3363D"/>
    <w:rsid w:val="00E33CD9"/>
    <w:rsid w:val="00E33D6F"/>
    <w:rsid w:val="00E342A8"/>
    <w:rsid w:val="00E346FF"/>
    <w:rsid w:val="00E34DAC"/>
    <w:rsid w:val="00E34F35"/>
    <w:rsid w:val="00E351DF"/>
    <w:rsid w:val="00E35B22"/>
    <w:rsid w:val="00E35C07"/>
    <w:rsid w:val="00E35F25"/>
    <w:rsid w:val="00E36585"/>
    <w:rsid w:val="00E367B2"/>
    <w:rsid w:val="00E37644"/>
    <w:rsid w:val="00E40142"/>
    <w:rsid w:val="00E40848"/>
    <w:rsid w:val="00E41207"/>
    <w:rsid w:val="00E4216B"/>
    <w:rsid w:val="00E42683"/>
    <w:rsid w:val="00E42AE9"/>
    <w:rsid w:val="00E42FC1"/>
    <w:rsid w:val="00E4304E"/>
    <w:rsid w:val="00E432AC"/>
    <w:rsid w:val="00E434AB"/>
    <w:rsid w:val="00E43943"/>
    <w:rsid w:val="00E43997"/>
    <w:rsid w:val="00E43AA2"/>
    <w:rsid w:val="00E44151"/>
    <w:rsid w:val="00E44832"/>
    <w:rsid w:val="00E4490D"/>
    <w:rsid w:val="00E45A7C"/>
    <w:rsid w:val="00E45D6B"/>
    <w:rsid w:val="00E465E4"/>
    <w:rsid w:val="00E46890"/>
    <w:rsid w:val="00E47462"/>
    <w:rsid w:val="00E47607"/>
    <w:rsid w:val="00E47A2A"/>
    <w:rsid w:val="00E47DDA"/>
    <w:rsid w:val="00E47F95"/>
    <w:rsid w:val="00E47FC7"/>
    <w:rsid w:val="00E50080"/>
    <w:rsid w:val="00E50407"/>
    <w:rsid w:val="00E50686"/>
    <w:rsid w:val="00E50D72"/>
    <w:rsid w:val="00E51473"/>
    <w:rsid w:val="00E51481"/>
    <w:rsid w:val="00E514E0"/>
    <w:rsid w:val="00E5190B"/>
    <w:rsid w:val="00E51984"/>
    <w:rsid w:val="00E51A4D"/>
    <w:rsid w:val="00E521E0"/>
    <w:rsid w:val="00E53735"/>
    <w:rsid w:val="00E53CA7"/>
    <w:rsid w:val="00E53D12"/>
    <w:rsid w:val="00E54086"/>
    <w:rsid w:val="00E546A5"/>
    <w:rsid w:val="00E54802"/>
    <w:rsid w:val="00E54F11"/>
    <w:rsid w:val="00E55A86"/>
    <w:rsid w:val="00E55F7A"/>
    <w:rsid w:val="00E56184"/>
    <w:rsid w:val="00E602EF"/>
    <w:rsid w:val="00E608A1"/>
    <w:rsid w:val="00E61035"/>
    <w:rsid w:val="00E62159"/>
    <w:rsid w:val="00E626BE"/>
    <w:rsid w:val="00E62780"/>
    <w:rsid w:val="00E62E9F"/>
    <w:rsid w:val="00E62EF1"/>
    <w:rsid w:val="00E630B4"/>
    <w:rsid w:val="00E6366A"/>
    <w:rsid w:val="00E63895"/>
    <w:rsid w:val="00E63AD3"/>
    <w:rsid w:val="00E63F6C"/>
    <w:rsid w:val="00E64115"/>
    <w:rsid w:val="00E645D7"/>
    <w:rsid w:val="00E64AD3"/>
    <w:rsid w:val="00E64B36"/>
    <w:rsid w:val="00E64FDE"/>
    <w:rsid w:val="00E65136"/>
    <w:rsid w:val="00E65198"/>
    <w:rsid w:val="00E6599F"/>
    <w:rsid w:val="00E65D4F"/>
    <w:rsid w:val="00E65F99"/>
    <w:rsid w:val="00E661F3"/>
    <w:rsid w:val="00E662B4"/>
    <w:rsid w:val="00E66337"/>
    <w:rsid w:val="00E66818"/>
    <w:rsid w:val="00E66A8F"/>
    <w:rsid w:val="00E66F36"/>
    <w:rsid w:val="00E66FDF"/>
    <w:rsid w:val="00E672FF"/>
    <w:rsid w:val="00E674C2"/>
    <w:rsid w:val="00E67540"/>
    <w:rsid w:val="00E675FA"/>
    <w:rsid w:val="00E6769D"/>
    <w:rsid w:val="00E677E3"/>
    <w:rsid w:val="00E67A03"/>
    <w:rsid w:val="00E67E11"/>
    <w:rsid w:val="00E709B4"/>
    <w:rsid w:val="00E70A70"/>
    <w:rsid w:val="00E7139A"/>
    <w:rsid w:val="00E7177E"/>
    <w:rsid w:val="00E71EB9"/>
    <w:rsid w:val="00E7213D"/>
    <w:rsid w:val="00E722F0"/>
    <w:rsid w:val="00E72B00"/>
    <w:rsid w:val="00E72B44"/>
    <w:rsid w:val="00E73033"/>
    <w:rsid w:val="00E7315C"/>
    <w:rsid w:val="00E73353"/>
    <w:rsid w:val="00E73A8C"/>
    <w:rsid w:val="00E7478A"/>
    <w:rsid w:val="00E74B96"/>
    <w:rsid w:val="00E753DF"/>
    <w:rsid w:val="00E75798"/>
    <w:rsid w:val="00E768DE"/>
    <w:rsid w:val="00E77F05"/>
    <w:rsid w:val="00E8042F"/>
    <w:rsid w:val="00E80726"/>
    <w:rsid w:val="00E8094D"/>
    <w:rsid w:val="00E8099E"/>
    <w:rsid w:val="00E818CD"/>
    <w:rsid w:val="00E819F9"/>
    <w:rsid w:val="00E81AFD"/>
    <w:rsid w:val="00E8240F"/>
    <w:rsid w:val="00E8244F"/>
    <w:rsid w:val="00E8254A"/>
    <w:rsid w:val="00E832A5"/>
    <w:rsid w:val="00E83A43"/>
    <w:rsid w:val="00E845B6"/>
    <w:rsid w:val="00E84A65"/>
    <w:rsid w:val="00E8500B"/>
    <w:rsid w:val="00E850BB"/>
    <w:rsid w:val="00E8575B"/>
    <w:rsid w:val="00E85E78"/>
    <w:rsid w:val="00E85F36"/>
    <w:rsid w:val="00E860B3"/>
    <w:rsid w:val="00E86C57"/>
    <w:rsid w:val="00E873B8"/>
    <w:rsid w:val="00E87942"/>
    <w:rsid w:val="00E8799A"/>
    <w:rsid w:val="00E87D7B"/>
    <w:rsid w:val="00E90839"/>
    <w:rsid w:val="00E91074"/>
    <w:rsid w:val="00E9114E"/>
    <w:rsid w:val="00E91508"/>
    <w:rsid w:val="00E9166F"/>
    <w:rsid w:val="00E91F6E"/>
    <w:rsid w:val="00E92161"/>
    <w:rsid w:val="00E92583"/>
    <w:rsid w:val="00E928ED"/>
    <w:rsid w:val="00E9290C"/>
    <w:rsid w:val="00E92A63"/>
    <w:rsid w:val="00E92BB7"/>
    <w:rsid w:val="00E92F5A"/>
    <w:rsid w:val="00E93166"/>
    <w:rsid w:val="00E93281"/>
    <w:rsid w:val="00E9349B"/>
    <w:rsid w:val="00E9355E"/>
    <w:rsid w:val="00E9399D"/>
    <w:rsid w:val="00E93EAB"/>
    <w:rsid w:val="00E944BD"/>
    <w:rsid w:val="00E94539"/>
    <w:rsid w:val="00E949F4"/>
    <w:rsid w:val="00E94BCC"/>
    <w:rsid w:val="00E950C1"/>
    <w:rsid w:val="00E954ED"/>
    <w:rsid w:val="00E95991"/>
    <w:rsid w:val="00E95CC4"/>
    <w:rsid w:val="00E95DEC"/>
    <w:rsid w:val="00E96324"/>
    <w:rsid w:val="00E963A7"/>
    <w:rsid w:val="00E96A01"/>
    <w:rsid w:val="00E971ED"/>
    <w:rsid w:val="00E97498"/>
    <w:rsid w:val="00EA0149"/>
    <w:rsid w:val="00EA0212"/>
    <w:rsid w:val="00EA0248"/>
    <w:rsid w:val="00EA04C1"/>
    <w:rsid w:val="00EA072B"/>
    <w:rsid w:val="00EA1212"/>
    <w:rsid w:val="00EA124A"/>
    <w:rsid w:val="00EA169E"/>
    <w:rsid w:val="00EA1825"/>
    <w:rsid w:val="00EA1A68"/>
    <w:rsid w:val="00EA1E15"/>
    <w:rsid w:val="00EA2685"/>
    <w:rsid w:val="00EA27D8"/>
    <w:rsid w:val="00EA2B49"/>
    <w:rsid w:val="00EA3263"/>
    <w:rsid w:val="00EA398D"/>
    <w:rsid w:val="00EA3C23"/>
    <w:rsid w:val="00EA41C7"/>
    <w:rsid w:val="00EA454C"/>
    <w:rsid w:val="00EA45C6"/>
    <w:rsid w:val="00EA4802"/>
    <w:rsid w:val="00EA4825"/>
    <w:rsid w:val="00EA4BFE"/>
    <w:rsid w:val="00EA4E34"/>
    <w:rsid w:val="00EA54AB"/>
    <w:rsid w:val="00EA55F0"/>
    <w:rsid w:val="00EA5FB8"/>
    <w:rsid w:val="00EA6585"/>
    <w:rsid w:val="00EA65AD"/>
    <w:rsid w:val="00EA6BCC"/>
    <w:rsid w:val="00EA70BB"/>
    <w:rsid w:val="00EA7635"/>
    <w:rsid w:val="00EA7ACA"/>
    <w:rsid w:val="00EA7B41"/>
    <w:rsid w:val="00EA7DB5"/>
    <w:rsid w:val="00EA7E68"/>
    <w:rsid w:val="00EB040B"/>
    <w:rsid w:val="00EB05DB"/>
    <w:rsid w:val="00EB09EC"/>
    <w:rsid w:val="00EB135C"/>
    <w:rsid w:val="00EB192E"/>
    <w:rsid w:val="00EB1E1A"/>
    <w:rsid w:val="00EB21D2"/>
    <w:rsid w:val="00EB2393"/>
    <w:rsid w:val="00EB239D"/>
    <w:rsid w:val="00EB23AB"/>
    <w:rsid w:val="00EB2A1B"/>
    <w:rsid w:val="00EB2DFD"/>
    <w:rsid w:val="00EB2F32"/>
    <w:rsid w:val="00EB39D9"/>
    <w:rsid w:val="00EB3F00"/>
    <w:rsid w:val="00EB3F24"/>
    <w:rsid w:val="00EB3FD0"/>
    <w:rsid w:val="00EB4209"/>
    <w:rsid w:val="00EB46DE"/>
    <w:rsid w:val="00EB4721"/>
    <w:rsid w:val="00EB4869"/>
    <w:rsid w:val="00EB62A5"/>
    <w:rsid w:val="00EB6903"/>
    <w:rsid w:val="00EB6F23"/>
    <w:rsid w:val="00EB74C7"/>
    <w:rsid w:val="00EB7678"/>
    <w:rsid w:val="00EB77C7"/>
    <w:rsid w:val="00EB77E1"/>
    <w:rsid w:val="00EC011F"/>
    <w:rsid w:val="00EC0260"/>
    <w:rsid w:val="00EC037E"/>
    <w:rsid w:val="00EC03FC"/>
    <w:rsid w:val="00EC061E"/>
    <w:rsid w:val="00EC066B"/>
    <w:rsid w:val="00EC06AB"/>
    <w:rsid w:val="00EC0DDE"/>
    <w:rsid w:val="00EC139F"/>
    <w:rsid w:val="00EC195E"/>
    <w:rsid w:val="00EC1AFF"/>
    <w:rsid w:val="00EC1DED"/>
    <w:rsid w:val="00EC1F4F"/>
    <w:rsid w:val="00EC2236"/>
    <w:rsid w:val="00EC263E"/>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705"/>
    <w:rsid w:val="00EC6710"/>
    <w:rsid w:val="00EC6DE4"/>
    <w:rsid w:val="00EC7150"/>
    <w:rsid w:val="00EC7926"/>
    <w:rsid w:val="00EC7999"/>
    <w:rsid w:val="00EC7C71"/>
    <w:rsid w:val="00ED00EF"/>
    <w:rsid w:val="00ED03B5"/>
    <w:rsid w:val="00ED06AC"/>
    <w:rsid w:val="00ED0DBD"/>
    <w:rsid w:val="00ED0E3F"/>
    <w:rsid w:val="00ED1146"/>
    <w:rsid w:val="00ED14E0"/>
    <w:rsid w:val="00ED1590"/>
    <w:rsid w:val="00ED16A5"/>
    <w:rsid w:val="00ED1933"/>
    <w:rsid w:val="00ED216B"/>
    <w:rsid w:val="00ED2827"/>
    <w:rsid w:val="00ED295D"/>
    <w:rsid w:val="00ED2D71"/>
    <w:rsid w:val="00ED2D94"/>
    <w:rsid w:val="00ED330C"/>
    <w:rsid w:val="00ED37B1"/>
    <w:rsid w:val="00ED4678"/>
    <w:rsid w:val="00ED46B6"/>
    <w:rsid w:val="00ED4B4B"/>
    <w:rsid w:val="00ED5688"/>
    <w:rsid w:val="00ED58EE"/>
    <w:rsid w:val="00ED5BF5"/>
    <w:rsid w:val="00ED5FE3"/>
    <w:rsid w:val="00ED67A4"/>
    <w:rsid w:val="00ED6A55"/>
    <w:rsid w:val="00ED6A8F"/>
    <w:rsid w:val="00ED760A"/>
    <w:rsid w:val="00ED7A3B"/>
    <w:rsid w:val="00EE01B5"/>
    <w:rsid w:val="00EE0770"/>
    <w:rsid w:val="00EE095E"/>
    <w:rsid w:val="00EE117C"/>
    <w:rsid w:val="00EE15CC"/>
    <w:rsid w:val="00EE1709"/>
    <w:rsid w:val="00EE1E85"/>
    <w:rsid w:val="00EE2C2E"/>
    <w:rsid w:val="00EE2FA1"/>
    <w:rsid w:val="00EE31A2"/>
    <w:rsid w:val="00EE3DD5"/>
    <w:rsid w:val="00EE4518"/>
    <w:rsid w:val="00EE4588"/>
    <w:rsid w:val="00EE46DF"/>
    <w:rsid w:val="00EE4931"/>
    <w:rsid w:val="00EE4DB6"/>
    <w:rsid w:val="00EE561C"/>
    <w:rsid w:val="00EE5FEA"/>
    <w:rsid w:val="00EE603B"/>
    <w:rsid w:val="00EE62AB"/>
    <w:rsid w:val="00EE6C45"/>
    <w:rsid w:val="00EE72A9"/>
    <w:rsid w:val="00EE75CA"/>
    <w:rsid w:val="00EE7765"/>
    <w:rsid w:val="00EE7767"/>
    <w:rsid w:val="00EF002D"/>
    <w:rsid w:val="00EF04E8"/>
    <w:rsid w:val="00EF08FD"/>
    <w:rsid w:val="00EF0B19"/>
    <w:rsid w:val="00EF0F2B"/>
    <w:rsid w:val="00EF14A1"/>
    <w:rsid w:val="00EF16D0"/>
    <w:rsid w:val="00EF1986"/>
    <w:rsid w:val="00EF1B98"/>
    <w:rsid w:val="00EF1E3E"/>
    <w:rsid w:val="00EF2049"/>
    <w:rsid w:val="00EF23FC"/>
    <w:rsid w:val="00EF24C2"/>
    <w:rsid w:val="00EF2739"/>
    <w:rsid w:val="00EF28A2"/>
    <w:rsid w:val="00EF29C1"/>
    <w:rsid w:val="00EF3E38"/>
    <w:rsid w:val="00EF46B3"/>
    <w:rsid w:val="00EF4E63"/>
    <w:rsid w:val="00EF4E8C"/>
    <w:rsid w:val="00EF5281"/>
    <w:rsid w:val="00EF5434"/>
    <w:rsid w:val="00EF593C"/>
    <w:rsid w:val="00EF5C53"/>
    <w:rsid w:val="00EF65A4"/>
    <w:rsid w:val="00EF68B6"/>
    <w:rsid w:val="00EF6BB4"/>
    <w:rsid w:val="00EF6F09"/>
    <w:rsid w:val="00EF713C"/>
    <w:rsid w:val="00EF7288"/>
    <w:rsid w:val="00EF79A8"/>
    <w:rsid w:val="00EF79E9"/>
    <w:rsid w:val="00F0080F"/>
    <w:rsid w:val="00F00C69"/>
    <w:rsid w:val="00F0118A"/>
    <w:rsid w:val="00F018AE"/>
    <w:rsid w:val="00F01B82"/>
    <w:rsid w:val="00F01DB9"/>
    <w:rsid w:val="00F0203E"/>
    <w:rsid w:val="00F02056"/>
    <w:rsid w:val="00F02401"/>
    <w:rsid w:val="00F0252B"/>
    <w:rsid w:val="00F025F7"/>
    <w:rsid w:val="00F02880"/>
    <w:rsid w:val="00F02E5A"/>
    <w:rsid w:val="00F0388C"/>
    <w:rsid w:val="00F039F7"/>
    <w:rsid w:val="00F03A87"/>
    <w:rsid w:val="00F03B18"/>
    <w:rsid w:val="00F04978"/>
    <w:rsid w:val="00F04AAB"/>
    <w:rsid w:val="00F052A5"/>
    <w:rsid w:val="00F05C4E"/>
    <w:rsid w:val="00F05CE6"/>
    <w:rsid w:val="00F05EB1"/>
    <w:rsid w:val="00F05F20"/>
    <w:rsid w:val="00F06C48"/>
    <w:rsid w:val="00F06D60"/>
    <w:rsid w:val="00F07592"/>
    <w:rsid w:val="00F07B4D"/>
    <w:rsid w:val="00F07B6F"/>
    <w:rsid w:val="00F07BDB"/>
    <w:rsid w:val="00F07C65"/>
    <w:rsid w:val="00F07D3A"/>
    <w:rsid w:val="00F07DBC"/>
    <w:rsid w:val="00F1027B"/>
    <w:rsid w:val="00F10A41"/>
    <w:rsid w:val="00F10E85"/>
    <w:rsid w:val="00F117A7"/>
    <w:rsid w:val="00F11916"/>
    <w:rsid w:val="00F119CD"/>
    <w:rsid w:val="00F11CA3"/>
    <w:rsid w:val="00F120B7"/>
    <w:rsid w:val="00F124C5"/>
    <w:rsid w:val="00F12762"/>
    <w:rsid w:val="00F12A0D"/>
    <w:rsid w:val="00F13181"/>
    <w:rsid w:val="00F13546"/>
    <w:rsid w:val="00F14323"/>
    <w:rsid w:val="00F144D7"/>
    <w:rsid w:val="00F149F1"/>
    <w:rsid w:val="00F15448"/>
    <w:rsid w:val="00F155BA"/>
    <w:rsid w:val="00F15677"/>
    <w:rsid w:val="00F15AC2"/>
    <w:rsid w:val="00F15DC7"/>
    <w:rsid w:val="00F160DD"/>
    <w:rsid w:val="00F160EB"/>
    <w:rsid w:val="00F1768E"/>
    <w:rsid w:val="00F17865"/>
    <w:rsid w:val="00F202F8"/>
    <w:rsid w:val="00F204AD"/>
    <w:rsid w:val="00F206E0"/>
    <w:rsid w:val="00F20D6F"/>
    <w:rsid w:val="00F20DB0"/>
    <w:rsid w:val="00F21060"/>
    <w:rsid w:val="00F211F7"/>
    <w:rsid w:val="00F214CB"/>
    <w:rsid w:val="00F21518"/>
    <w:rsid w:val="00F21680"/>
    <w:rsid w:val="00F218A1"/>
    <w:rsid w:val="00F21949"/>
    <w:rsid w:val="00F219E6"/>
    <w:rsid w:val="00F220E9"/>
    <w:rsid w:val="00F22187"/>
    <w:rsid w:val="00F2234A"/>
    <w:rsid w:val="00F22371"/>
    <w:rsid w:val="00F22640"/>
    <w:rsid w:val="00F229C1"/>
    <w:rsid w:val="00F24631"/>
    <w:rsid w:val="00F24F2A"/>
    <w:rsid w:val="00F25343"/>
    <w:rsid w:val="00F2548F"/>
    <w:rsid w:val="00F25588"/>
    <w:rsid w:val="00F27FA3"/>
    <w:rsid w:val="00F30A66"/>
    <w:rsid w:val="00F313D9"/>
    <w:rsid w:val="00F31993"/>
    <w:rsid w:val="00F3217F"/>
    <w:rsid w:val="00F327BB"/>
    <w:rsid w:val="00F32C2A"/>
    <w:rsid w:val="00F33273"/>
    <w:rsid w:val="00F33968"/>
    <w:rsid w:val="00F34004"/>
    <w:rsid w:val="00F34626"/>
    <w:rsid w:val="00F34C92"/>
    <w:rsid w:val="00F35776"/>
    <w:rsid w:val="00F35A13"/>
    <w:rsid w:val="00F36427"/>
    <w:rsid w:val="00F3646A"/>
    <w:rsid w:val="00F3744C"/>
    <w:rsid w:val="00F3798B"/>
    <w:rsid w:val="00F379AD"/>
    <w:rsid w:val="00F37A9C"/>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A97"/>
    <w:rsid w:val="00F43F64"/>
    <w:rsid w:val="00F445AB"/>
    <w:rsid w:val="00F4474C"/>
    <w:rsid w:val="00F452B8"/>
    <w:rsid w:val="00F45B51"/>
    <w:rsid w:val="00F4643D"/>
    <w:rsid w:val="00F46C3A"/>
    <w:rsid w:val="00F47209"/>
    <w:rsid w:val="00F47274"/>
    <w:rsid w:val="00F474E3"/>
    <w:rsid w:val="00F476E1"/>
    <w:rsid w:val="00F503D9"/>
    <w:rsid w:val="00F50438"/>
    <w:rsid w:val="00F50A4E"/>
    <w:rsid w:val="00F50E1C"/>
    <w:rsid w:val="00F51082"/>
    <w:rsid w:val="00F517AC"/>
    <w:rsid w:val="00F51E43"/>
    <w:rsid w:val="00F5229E"/>
    <w:rsid w:val="00F52851"/>
    <w:rsid w:val="00F52B85"/>
    <w:rsid w:val="00F52EF9"/>
    <w:rsid w:val="00F53301"/>
    <w:rsid w:val="00F533C3"/>
    <w:rsid w:val="00F53486"/>
    <w:rsid w:val="00F5354D"/>
    <w:rsid w:val="00F537CB"/>
    <w:rsid w:val="00F53922"/>
    <w:rsid w:val="00F53BFB"/>
    <w:rsid w:val="00F53CFB"/>
    <w:rsid w:val="00F54A4A"/>
    <w:rsid w:val="00F54AA1"/>
    <w:rsid w:val="00F552C0"/>
    <w:rsid w:val="00F55670"/>
    <w:rsid w:val="00F55BF3"/>
    <w:rsid w:val="00F5616E"/>
    <w:rsid w:val="00F56316"/>
    <w:rsid w:val="00F5659C"/>
    <w:rsid w:val="00F5696E"/>
    <w:rsid w:val="00F570CA"/>
    <w:rsid w:val="00F571D6"/>
    <w:rsid w:val="00F57639"/>
    <w:rsid w:val="00F600BE"/>
    <w:rsid w:val="00F601B9"/>
    <w:rsid w:val="00F601F9"/>
    <w:rsid w:val="00F60315"/>
    <w:rsid w:val="00F60335"/>
    <w:rsid w:val="00F608AD"/>
    <w:rsid w:val="00F6092C"/>
    <w:rsid w:val="00F60B45"/>
    <w:rsid w:val="00F61B3F"/>
    <w:rsid w:val="00F620EB"/>
    <w:rsid w:val="00F62198"/>
    <w:rsid w:val="00F62816"/>
    <w:rsid w:val="00F628CB"/>
    <w:rsid w:val="00F62A7D"/>
    <w:rsid w:val="00F62E73"/>
    <w:rsid w:val="00F63295"/>
    <w:rsid w:val="00F63623"/>
    <w:rsid w:val="00F649FB"/>
    <w:rsid w:val="00F64B80"/>
    <w:rsid w:val="00F64F16"/>
    <w:rsid w:val="00F650BF"/>
    <w:rsid w:val="00F65319"/>
    <w:rsid w:val="00F656CB"/>
    <w:rsid w:val="00F65B34"/>
    <w:rsid w:val="00F65EB4"/>
    <w:rsid w:val="00F66203"/>
    <w:rsid w:val="00F6670D"/>
    <w:rsid w:val="00F66AA7"/>
    <w:rsid w:val="00F66CB7"/>
    <w:rsid w:val="00F66D16"/>
    <w:rsid w:val="00F67308"/>
    <w:rsid w:val="00F67951"/>
    <w:rsid w:val="00F67BDB"/>
    <w:rsid w:val="00F67EE5"/>
    <w:rsid w:val="00F67F33"/>
    <w:rsid w:val="00F70463"/>
    <w:rsid w:val="00F70728"/>
    <w:rsid w:val="00F70788"/>
    <w:rsid w:val="00F70809"/>
    <w:rsid w:val="00F7098E"/>
    <w:rsid w:val="00F709C8"/>
    <w:rsid w:val="00F7177E"/>
    <w:rsid w:val="00F71B00"/>
    <w:rsid w:val="00F71B40"/>
    <w:rsid w:val="00F72170"/>
    <w:rsid w:val="00F7249F"/>
    <w:rsid w:val="00F72CBA"/>
    <w:rsid w:val="00F72D47"/>
    <w:rsid w:val="00F7333A"/>
    <w:rsid w:val="00F73360"/>
    <w:rsid w:val="00F73EE3"/>
    <w:rsid w:val="00F74583"/>
    <w:rsid w:val="00F745A6"/>
    <w:rsid w:val="00F747F8"/>
    <w:rsid w:val="00F74EE4"/>
    <w:rsid w:val="00F74F8B"/>
    <w:rsid w:val="00F75331"/>
    <w:rsid w:val="00F7571D"/>
    <w:rsid w:val="00F75813"/>
    <w:rsid w:val="00F758A0"/>
    <w:rsid w:val="00F75ADA"/>
    <w:rsid w:val="00F75B92"/>
    <w:rsid w:val="00F75E98"/>
    <w:rsid w:val="00F75F00"/>
    <w:rsid w:val="00F75FD6"/>
    <w:rsid w:val="00F76566"/>
    <w:rsid w:val="00F76783"/>
    <w:rsid w:val="00F767C4"/>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A25"/>
    <w:rsid w:val="00F81D46"/>
    <w:rsid w:val="00F81EC8"/>
    <w:rsid w:val="00F82383"/>
    <w:rsid w:val="00F824B9"/>
    <w:rsid w:val="00F826F7"/>
    <w:rsid w:val="00F8272D"/>
    <w:rsid w:val="00F82E7B"/>
    <w:rsid w:val="00F82F3C"/>
    <w:rsid w:val="00F82FCE"/>
    <w:rsid w:val="00F82FEC"/>
    <w:rsid w:val="00F83201"/>
    <w:rsid w:val="00F832EF"/>
    <w:rsid w:val="00F83A1C"/>
    <w:rsid w:val="00F83D26"/>
    <w:rsid w:val="00F8437D"/>
    <w:rsid w:val="00F84B53"/>
    <w:rsid w:val="00F84BF9"/>
    <w:rsid w:val="00F8513B"/>
    <w:rsid w:val="00F85FCA"/>
    <w:rsid w:val="00F8636E"/>
    <w:rsid w:val="00F86797"/>
    <w:rsid w:val="00F86AD6"/>
    <w:rsid w:val="00F86DA0"/>
    <w:rsid w:val="00F87527"/>
    <w:rsid w:val="00F87B0B"/>
    <w:rsid w:val="00F87E11"/>
    <w:rsid w:val="00F90094"/>
    <w:rsid w:val="00F91EE2"/>
    <w:rsid w:val="00F920A3"/>
    <w:rsid w:val="00F92739"/>
    <w:rsid w:val="00F93021"/>
    <w:rsid w:val="00F933EC"/>
    <w:rsid w:val="00F93775"/>
    <w:rsid w:val="00F93859"/>
    <w:rsid w:val="00F93976"/>
    <w:rsid w:val="00F93F2B"/>
    <w:rsid w:val="00F94343"/>
    <w:rsid w:val="00F9443C"/>
    <w:rsid w:val="00F94ACA"/>
    <w:rsid w:val="00F94E58"/>
    <w:rsid w:val="00F95126"/>
    <w:rsid w:val="00F95CAF"/>
    <w:rsid w:val="00F9684C"/>
    <w:rsid w:val="00F96A5B"/>
    <w:rsid w:val="00F96BAD"/>
    <w:rsid w:val="00F96BD4"/>
    <w:rsid w:val="00F96D05"/>
    <w:rsid w:val="00F96DEA"/>
    <w:rsid w:val="00F97384"/>
    <w:rsid w:val="00FA00C0"/>
    <w:rsid w:val="00FA135B"/>
    <w:rsid w:val="00FA136B"/>
    <w:rsid w:val="00FA146D"/>
    <w:rsid w:val="00FA14C1"/>
    <w:rsid w:val="00FA17A0"/>
    <w:rsid w:val="00FA19E7"/>
    <w:rsid w:val="00FA22E0"/>
    <w:rsid w:val="00FA2438"/>
    <w:rsid w:val="00FA2AB5"/>
    <w:rsid w:val="00FA2F22"/>
    <w:rsid w:val="00FA3316"/>
    <w:rsid w:val="00FA38DC"/>
    <w:rsid w:val="00FA3917"/>
    <w:rsid w:val="00FA45DA"/>
    <w:rsid w:val="00FA4C44"/>
    <w:rsid w:val="00FA4D04"/>
    <w:rsid w:val="00FA5A82"/>
    <w:rsid w:val="00FA5B43"/>
    <w:rsid w:val="00FA5D9E"/>
    <w:rsid w:val="00FA5F53"/>
    <w:rsid w:val="00FA6847"/>
    <w:rsid w:val="00FA6994"/>
    <w:rsid w:val="00FA6BA5"/>
    <w:rsid w:val="00FA7193"/>
    <w:rsid w:val="00FA757B"/>
    <w:rsid w:val="00FA76DE"/>
    <w:rsid w:val="00FA7D10"/>
    <w:rsid w:val="00FA7D3B"/>
    <w:rsid w:val="00FB0402"/>
    <w:rsid w:val="00FB148D"/>
    <w:rsid w:val="00FB1F05"/>
    <w:rsid w:val="00FB282C"/>
    <w:rsid w:val="00FB2A17"/>
    <w:rsid w:val="00FB2FA4"/>
    <w:rsid w:val="00FB3B07"/>
    <w:rsid w:val="00FB3C3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2456"/>
    <w:rsid w:val="00FC2F86"/>
    <w:rsid w:val="00FC37D8"/>
    <w:rsid w:val="00FC40F8"/>
    <w:rsid w:val="00FC41D0"/>
    <w:rsid w:val="00FC431D"/>
    <w:rsid w:val="00FC44A4"/>
    <w:rsid w:val="00FC493F"/>
    <w:rsid w:val="00FC4B3E"/>
    <w:rsid w:val="00FC5333"/>
    <w:rsid w:val="00FC5949"/>
    <w:rsid w:val="00FC5E36"/>
    <w:rsid w:val="00FC5E89"/>
    <w:rsid w:val="00FC5FBB"/>
    <w:rsid w:val="00FC6701"/>
    <w:rsid w:val="00FC68F7"/>
    <w:rsid w:val="00FC6B23"/>
    <w:rsid w:val="00FC6FEF"/>
    <w:rsid w:val="00FC7236"/>
    <w:rsid w:val="00FC7749"/>
    <w:rsid w:val="00FC7A46"/>
    <w:rsid w:val="00FC7EAE"/>
    <w:rsid w:val="00FD0214"/>
    <w:rsid w:val="00FD03E9"/>
    <w:rsid w:val="00FD0467"/>
    <w:rsid w:val="00FD11E0"/>
    <w:rsid w:val="00FD11FE"/>
    <w:rsid w:val="00FD1533"/>
    <w:rsid w:val="00FD1667"/>
    <w:rsid w:val="00FD1DC7"/>
    <w:rsid w:val="00FD28D5"/>
    <w:rsid w:val="00FD2C67"/>
    <w:rsid w:val="00FD35FB"/>
    <w:rsid w:val="00FD3633"/>
    <w:rsid w:val="00FD39F4"/>
    <w:rsid w:val="00FD3D39"/>
    <w:rsid w:val="00FD468C"/>
    <w:rsid w:val="00FD47DC"/>
    <w:rsid w:val="00FD490B"/>
    <w:rsid w:val="00FD4BEB"/>
    <w:rsid w:val="00FD51FE"/>
    <w:rsid w:val="00FD587E"/>
    <w:rsid w:val="00FD58B0"/>
    <w:rsid w:val="00FD5909"/>
    <w:rsid w:val="00FD596A"/>
    <w:rsid w:val="00FD5F3D"/>
    <w:rsid w:val="00FD60FD"/>
    <w:rsid w:val="00FD6424"/>
    <w:rsid w:val="00FD6EE0"/>
    <w:rsid w:val="00FD7119"/>
    <w:rsid w:val="00FD754D"/>
    <w:rsid w:val="00FD76BC"/>
    <w:rsid w:val="00FD76FF"/>
    <w:rsid w:val="00FD7BB9"/>
    <w:rsid w:val="00FE0217"/>
    <w:rsid w:val="00FE0563"/>
    <w:rsid w:val="00FE0B4E"/>
    <w:rsid w:val="00FE10BD"/>
    <w:rsid w:val="00FE1890"/>
    <w:rsid w:val="00FE19A9"/>
    <w:rsid w:val="00FE1E2B"/>
    <w:rsid w:val="00FE250D"/>
    <w:rsid w:val="00FE292B"/>
    <w:rsid w:val="00FE2B11"/>
    <w:rsid w:val="00FE2F4C"/>
    <w:rsid w:val="00FE3204"/>
    <w:rsid w:val="00FE34D3"/>
    <w:rsid w:val="00FE384B"/>
    <w:rsid w:val="00FE38BA"/>
    <w:rsid w:val="00FE397F"/>
    <w:rsid w:val="00FE421C"/>
    <w:rsid w:val="00FE427E"/>
    <w:rsid w:val="00FE455D"/>
    <w:rsid w:val="00FE45D6"/>
    <w:rsid w:val="00FE497A"/>
    <w:rsid w:val="00FE4A46"/>
    <w:rsid w:val="00FE4B9B"/>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5783"/>
    <w:rsid w:val="00FF6A2E"/>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shapedefaults>
    <o:shapelayout v:ext="edit">
      <o:idmap v:ext="edit" data="2"/>
    </o:shapelayout>
  </w:shapeDefaults>
  <w:decimalSymbol w:val="."/>
  <w:listSeparator w:val=","/>
  <w14:docId w14:val="0E90D237"/>
  <w15:chartTrackingRefBased/>
  <w15:docId w15:val="{F413EFA6-E5D2-4DD9-9205-85EAEC846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1756"/>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uiPriority w:val="99"/>
    <w:qFormat/>
    <w:rPr>
      <w:color w:val="0000FF"/>
      <w:u w:val="single"/>
    </w:rPr>
  </w:style>
  <w:style w:type="paragraph" w:styleId="ac">
    <w:name w:val="caption"/>
    <w:aliases w:val="cap,cap Char,Caption Char,Caption Char1 Char,cap Char Char1,Caption Char Char1 Char,cap Char2,条目"/>
    <w:basedOn w:val="a"/>
    <w:next w:val="a"/>
    <w:link w:val="Char0"/>
    <w:uiPriority w:val="35"/>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qFormat/>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qFormat/>
    <w:rsid w:val="00B34B26"/>
    <w:rPr>
      <w:rFonts w:ascii="Times New Roman" w:eastAsia="MS Mincho" w:hAnsi="Times New Roman"/>
      <w:b/>
      <w:lang w:val="en-GB" w:eastAsia="en-US"/>
    </w:rPr>
  </w:style>
  <w:style w:type="character" w:customStyle="1" w:styleId="Char4">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qFormat/>
    <w:rsid w:val="00D90D51"/>
    <w:rPr>
      <w:rFonts w:ascii="Times New Roman" w:hAnsi="Times New Roman"/>
      <w:lang w:val="en-GB" w:eastAsia="en-US"/>
    </w:rPr>
  </w:style>
  <w:style w:type="character" w:customStyle="1" w:styleId="B5Char">
    <w:name w:val="B5 Char"/>
    <w:link w:val="B5"/>
    <w:qFormat/>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121846617">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62488062">
      <w:bodyDiv w:val="1"/>
      <w:marLeft w:val="0"/>
      <w:marRight w:val="0"/>
      <w:marTop w:val="0"/>
      <w:marBottom w:val="0"/>
      <w:divBdr>
        <w:top w:val="none" w:sz="0" w:space="0" w:color="auto"/>
        <w:left w:val="none" w:sz="0" w:space="0" w:color="auto"/>
        <w:bottom w:val="none" w:sz="0" w:space="0" w:color="auto"/>
        <w:right w:val="none" w:sz="0" w:space="0" w:color="auto"/>
      </w:divBdr>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25198697">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487406207">
      <w:bodyDiv w:val="1"/>
      <w:marLeft w:val="0"/>
      <w:marRight w:val="0"/>
      <w:marTop w:val="0"/>
      <w:marBottom w:val="0"/>
      <w:divBdr>
        <w:top w:val="none" w:sz="0" w:space="0" w:color="auto"/>
        <w:left w:val="none" w:sz="0" w:space="0" w:color="auto"/>
        <w:bottom w:val="none" w:sz="0" w:space="0" w:color="auto"/>
        <w:right w:val="none" w:sz="0" w:space="0" w:color="auto"/>
      </w:divBdr>
    </w:div>
    <w:div w:id="509833590">
      <w:bodyDiv w:val="1"/>
      <w:marLeft w:val="0"/>
      <w:marRight w:val="0"/>
      <w:marTop w:val="0"/>
      <w:marBottom w:val="0"/>
      <w:divBdr>
        <w:top w:val="none" w:sz="0" w:space="0" w:color="auto"/>
        <w:left w:val="none" w:sz="0" w:space="0" w:color="auto"/>
        <w:bottom w:val="none" w:sz="0" w:space="0" w:color="auto"/>
        <w:right w:val="none" w:sz="0" w:space="0" w:color="auto"/>
      </w:divBdr>
    </w:div>
    <w:div w:id="540556272">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37678256">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6682315">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09907952">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41650542">
      <w:bodyDiv w:val="1"/>
      <w:marLeft w:val="0"/>
      <w:marRight w:val="0"/>
      <w:marTop w:val="0"/>
      <w:marBottom w:val="0"/>
      <w:divBdr>
        <w:top w:val="none" w:sz="0" w:space="0" w:color="auto"/>
        <w:left w:val="none" w:sz="0" w:space="0" w:color="auto"/>
        <w:bottom w:val="none" w:sz="0" w:space="0" w:color="auto"/>
        <w:right w:val="none" w:sz="0" w:space="0" w:color="auto"/>
      </w:divBdr>
    </w:div>
    <w:div w:id="95186259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63333788">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085346606">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9971534">
      <w:bodyDiv w:val="1"/>
      <w:marLeft w:val="0"/>
      <w:marRight w:val="0"/>
      <w:marTop w:val="0"/>
      <w:marBottom w:val="0"/>
      <w:divBdr>
        <w:top w:val="none" w:sz="0" w:space="0" w:color="auto"/>
        <w:left w:val="none" w:sz="0" w:space="0" w:color="auto"/>
        <w:bottom w:val="none" w:sz="0" w:space="0" w:color="auto"/>
        <w:right w:val="none" w:sz="0" w:space="0" w:color="auto"/>
      </w:divBdr>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2099131">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41487047">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8122882">
      <w:bodyDiv w:val="1"/>
      <w:marLeft w:val="0"/>
      <w:marRight w:val="0"/>
      <w:marTop w:val="0"/>
      <w:marBottom w:val="0"/>
      <w:divBdr>
        <w:top w:val="none" w:sz="0" w:space="0" w:color="auto"/>
        <w:left w:val="none" w:sz="0" w:space="0" w:color="auto"/>
        <w:bottom w:val="none" w:sz="0" w:space="0" w:color="auto"/>
        <w:right w:val="none" w:sz="0" w:space="0" w:color="auto"/>
      </w:divBdr>
    </w:div>
    <w:div w:id="1654334642">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03577196">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52447027">
      <w:bodyDiv w:val="1"/>
      <w:marLeft w:val="0"/>
      <w:marRight w:val="0"/>
      <w:marTop w:val="0"/>
      <w:marBottom w:val="0"/>
      <w:divBdr>
        <w:top w:val="none" w:sz="0" w:space="0" w:color="auto"/>
        <w:left w:val="none" w:sz="0" w:space="0" w:color="auto"/>
        <w:bottom w:val="none" w:sz="0" w:space="0" w:color="auto"/>
        <w:right w:val="none" w:sz="0" w:space="0" w:color="auto"/>
      </w:divBdr>
    </w:div>
    <w:div w:id="1854025143">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41853882">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15861979">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935661-DEA1-4C7A-93BC-2C3B7CAF3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244</TotalTime>
  <Pages>1</Pages>
  <Words>1132</Words>
  <Characters>6454</Characters>
  <Application>Microsoft Office Word</Application>
  <DocSecurity>0</DocSecurity>
  <Lines>53</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7571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Seoyoung Back 1</cp:lastModifiedBy>
  <cp:revision>12</cp:revision>
  <cp:lastPrinted>2014-08-09T03:01:00Z</cp:lastPrinted>
  <dcterms:created xsi:type="dcterms:W3CDTF">2025-05-14T04:27:00Z</dcterms:created>
  <dcterms:modified xsi:type="dcterms:W3CDTF">2025-05-17T03:07:00Z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